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B3" w:rsidRPr="00EB65F9" w:rsidRDefault="00545960" w:rsidP="00545960">
      <w:pPr>
        <w:widowControl/>
        <w:autoSpaceDE/>
        <w:jc w:val="right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ПРОЕКТ</w:t>
      </w:r>
    </w:p>
    <w:p w:rsidR="00F226B3" w:rsidRDefault="00F226B3" w:rsidP="00F226B3">
      <w:pPr>
        <w:widowControl/>
        <w:autoSpaceDE/>
        <w:rPr>
          <w:rFonts w:ascii="Times New Roman" w:eastAsia="Arial" w:hAnsi="Times New Roman" w:cs="Times New Roman"/>
          <w:sz w:val="26"/>
          <w:szCs w:val="26"/>
        </w:rPr>
      </w:pPr>
    </w:p>
    <w:p w:rsidR="00EB65F9" w:rsidRPr="00EB65F9" w:rsidRDefault="00EB65F9" w:rsidP="00F226B3">
      <w:pPr>
        <w:widowControl/>
        <w:autoSpaceDE/>
        <w:rPr>
          <w:rFonts w:ascii="Times New Roman" w:eastAsia="Arial" w:hAnsi="Times New Roman" w:cs="Times New Roman"/>
          <w:sz w:val="26"/>
          <w:szCs w:val="26"/>
        </w:rPr>
      </w:pPr>
    </w:p>
    <w:p w:rsidR="00F226B3" w:rsidRPr="00EB65F9" w:rsidRDefault="00F226B3" w:rsidP="00F226B3">
      <w:pPr>
        <w:widowControl/>
        <w:autoSpaceDE/>
        <w:rPr>
          <w:rFonts w:ascii="Times New Roman" w:hAnsi="Times New Roman" w:cs="Times New Roman"/>
          <w:sz w:val="26"/>
          <w:szCs w:val="26"/>
        </w:rPr>
      </w:pPr>
    </w:p>
    <w:p w:rsidR="00F226B3" w:rsidRDefault="00F226B3" w:rsidP="00F226B3">
      <w:pPr>
        <w:widowControl/>
        <w:autoSpaceDE/>
        <w:jc w:val="center"/>
        <w:rPr>
          <w:rFonts w:cs="Times New Roman"/>
          <w:szCs w:val="24"/>
        </w:rPr>
      </w:pPr>
    </w:p>
    <w:p w:rsidR="00545960" w:rsidRDefault="00545960" w:rsidP="00F226B3">
      <w:pPr>
        <w:widowControl/>
        <w:autoSpaceDE/>
        <w:jc w:val="center"/>
        <w:rPr>
          <w:rFonts w:cs="Times New Roman"/>
          <w:szCs w:val="24"/>
        </w:rPr>
      </w:pPr>
    </w:p>
    <w:p w:rsidR="00545960" w:rsidRDefault="00545960" w:rsidP="00F226B3">
      <w:pPr>
        <w:widowControl/>
        <w:autoSpaceDE/>
        <w:jc w:val="center"/>
        <w:rPr>
          <w:rFonts w:cs="Times New Roman"/>
          <w:szCs w:val="24"/>
        </w:rPr>
      </w:pPr>
    </w:p>
    <w:p w:rsidR="00545960" w:rsidRDefault="00545960" w:rsidP="00F226B3">
      <w:pPr>
        <w:widowControl/>
        <w:autoSpaceDE/>
        <w:jc w:val="center"/>
        <w:rPr>
          <w:rFonts w:cs="Times New Roman"/>
          <w:szCs w:val="24"/>
        </w:rPr>
      </w:pPr>
    </w:p>
    <w:p w:rsidR="00545960" w:rsidRDefault="00545960" w:rsidP="00F226B3">
      <w:pPr>
        <w:widowControl/>
        <w:autoSpaceDE/>
        <w:jc w:val="center"/>
        <w:rPr>
          <w:rFonts w:cs="Times New Roman"/>
          <w:szCs w:val="24"/>
        </w:rPr>
      </w:pPr>
    </w:p>
    <w:p w:rsidR="00545960" w:rsidRDefault="00545960" w:rsidP="00F226B3">
      <w:pPr>
        <w:widowControl/>
        <w:autoSpaceDE/>
        <w:jc w:val="center"/>
        <w:rPr>
          <w:rFonts w:cs="Times New Roman"/>
          <w:szCs w:val="24"/>
        </w:rPr>
      </w:pPr>
    </w:p>
    <w:p w:rsidR="00545960" w:rsidRDefault="00545960" w:rsidP="00F226B3">
      <w:pPr>
        <w:widowControl/>
        <w:autoSpaceDE/>
        <w:jc w:val="center"/>
        <w:rPr>
          <w:rFonts w:cs="Times New Roman"/>
          <w:szCs w:val="24"/>
        </w:rPr>
      </w:pPr>
    </w:p>
    <w:p w:rsidR="00545960" w:rsidRDefault="00545960" w:rsidP="00F226B3">
      <w:pPr>
        <w:widowControl/>
        <w:autoSpaceDE/>
        <w:jc w:val="center"/>
        <w:rPr>
          <w:rFonts w:cs="Times New Roman"/>
          <w:szCs w:val="24"/>
        </w:rPr>
      </w:pPr>
    </w:p>
    <w:p w:rsidR="00545960" w:rsidRDefault="00545960" w:rsidP="00F226B3">
      <w:pPr>
        <w:widowControl/>
        <w:autoSpaceDE/>
        <w:jc w:val="center"/>
        <w:rPr>
          <w:rFonts w:cs="Times New Roman"/>
          <w:szCs w:val="24"/>
        </w:rPr>
      </w:pPr>
    </w:p>
    <w:p w:rsidR="00F226B3" w:rsidRDefault="00F226B3" w:rsidP="00F226B3">
      <w:pPr>
        <w:widowControl/>
        <w:autoSpaceDE/>
        <w:jc w:val="center"/>
        <w:rPr>
          <w:rFonts w:cs="Times New Roman"/>
          <w:szCs w:val="24"/>
        </w:rPr>
      </w:pPr>
    </w:p>
    <w:p w:rsidR="00242476" w:rsidRPr="004D2F27" w:rsidRDefault="00242476" w:rsidP="00242476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42476" w:rsidRDefault="00242476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4D2F2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D07E6" w:rsidRPr="004D2F27">
        <w:rPr>
          <w:rFonts w:ascii="Times New Roman" w:hAnsi="Times New Roman" w:cs="Times New Roman"/>
          <w:sz w:val="28"/>
          <w:szCs w:val="28"/>
        </w:rPr>
        <w:t>«Формирование современной городской с</w:t>
      </w:r>
      <w:r w:rsidR="00803A21">
        <w:rPr>
          <w:rFonts w:ascii="Times New Roman" w:hAnsi="Times New Roman" w:cs="Times New Roman"/>
          <w:sz w:val="28"/>
          <w:szCs w:val="28"/>
        </w:rPr>
        <w:t>реды муниципального образования «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803A21">
        <w:rPr>
          <w:rFonts w:ascii="Times New Roman" w:hAnsi="Times New Roman" w:cs="Times New Roman"/>
          <w:sz w:val="28"/>
          <w:szCs w:val="28"/>
        </w:rPr>
        <w:t>»</w:t>
      </w:r>
      <w:r w:rsidR="001D07E6" w:rsidRPr="004D2F27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3A21">
        <w:rPr>
          <w:rFonts w:ascii="Times New Roman" w:hAnsi="Times New Roman" w:cs="Times New Roman"/>
          <w:sz w:val="28"/>
          <w:szCs w:val="28"/>
        </w:rPr>
        <w:t>8-2022 годы</w:t>
      </w:r>
      <w:r w:rsidR="001D07E6" w:rsidRPr="004D2F27">
        <w:rPr>
          <w:rFonts w:ascii="Times New Roman" w:hAnsi="Times New Roman" w:cs="Times New Roman"/>
          <w:sz w:val="28"/>
          <w:szCs w:val="28"/>
        </w:rPr>
        <w:t>»</w:t>
      </w:r>
      <w:r w:rsidRPr="004D2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60" w:rsidRPr="004D2F27" w:rsidRDefault="00545960" w:rsidP="001D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960" w:rsidRDefault="00545960" w:rsidP="001D07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3A" w:rsidRPr="00545960" w:rsidRDefault="00242476" w:rsidP="001D07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 xml:space="preserve">Раздел I. ПАСПОРТ МУНИЦИПАЛЬНОЙ ПРОГРАММЫ </w:t>
      </w:r>
    </w:p>
    <w:p w:rsidR="00545960" w:rsidRPr="00545960" w:rsidRDefault="001D07E6" w:rsidP="00803A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803A21" w:rsidRPr="00803A21">
        <w:rPr>
          <w:rFonts w:ascii="Times New Roman" w:hAnsi="Times New Roman" w:cs="Times New Roman"/>
          <w:b/>
          <w:sz w:val="28"/>
          <w:szCs w:val="28"/>
        </w:rPr>
        <w:t>«Красногвардейский район» на 2018-2022 годы»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242476" w:rsidRPr="004D2F27" w:rsidTr="00642463">
        <w:tc>
          <w:tcPr>
            <w:tcW w:w="4361" w:type="dxa"/>
            <w:shd w:val="clear" w:color="auto" w:fill="auto"/>
          </w:tcPr>
          <w:p w:rsidR="00242476" w:rsidRPr="004D2F27" w:rsidRDefault="00242476" w:rsidP="001D07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муниципальной программы </w:t>
            </w:r>
            <w:r w:rsidR="001D07E6"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муниципального образования </w:t>
            </w:r>
            <w:r w:rsidR="00803A21" w:rsidRPr="00803A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2463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="00803A21" w:rsidRPr="00803A21">
              <w:rPr>
                <w:rFonts w:ascii="Times New Roman" w:hAnsi="Times New Roman" w:cs="Times New Roman"/>
                <w:sz w:val="28"/>
                <w:szCs w:val="28"/>
              </w:rPr>
              <w:t xml:space="preserve">» на 2018-2022 годы» </w:t>
            </w:r>
            <w:r w:rsidR="001D07E6"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  <w:p w:rsidR="00242476" w:rsidRPr="004D2F27" w:rsidRDefault="00242476" w:rsidP="001D07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42476" w:rsidRPr="004D2F27" w:rsidRDefault="001D07E6" w:rsidP="00803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03A21" w:rsidRPr="00803A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2463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="00803A21" w:rsidRPr="00803A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42476" w:rsidRPr="004D2F27" w:rsidTr="00642463">
        <w:tc>
          <w:tcPr>
            <w:tcW w:w="4361" w:type="dxa"/>
            <w:shd w:val="clear" w:color="auto" w:fill="auto"/>
          </w:tcPr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42476" w:rsidRPr="004D2F27" w:rsidRDefault="00242476" w:rsidP="005437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3A21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03A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42476" w:rsidRPr="004D2F27" w:rsidRDefault="00242476" w:rsidP="005437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76" w:rsidRPr="004D2F27" w:rsidRDefault="00242476" w:rsidP="005437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76" w:rsidRPr="004D2F27" w:rsidRDefault="00242476" w:rsidP="005437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76" w:rsidRPr="004D2F27" w:rsidTr="00642463">
        <w:tc>
          <w:tcPr>
            <w:tcW w:w="4361" w:type="dxa"/>
            <w:shd w:val="clear" w:color="auto" w:fill="auto"/>
          </w:tcPr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42476" w:rsidRPr="004D2F27" w:rsidRDefault="00242476" w:rsidP="001D07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 w:rsidR="00803A21" w:rsidRPr="00803A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2463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="00803A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42476" w:rsidRPr="004D2F27" w:rsidRDefault="00242476" w:rsidP="005437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76" w:rsidRPr="004D2F27" w:rsidRDefault="00242476" w:rsidP="005437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76" w:rsidRPr="004D2F27" w:rsidTr="00642463">
        <w:trPr>
          <w:trHeight w:val="1112"/>
        </w:trPr>
        <w:tc>
          <w:tcPr>
            <w:tcW w:w="4361" w:type="dxa"/>
            <w:shd w:val="clear" w:color="auto" w:fill="auto"/>
          </w:tcPr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42476" w:rsidRPr="004D2F27" w:rsidRDefault="00191D3A" w:rsidP="00191D3A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2476"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</w:p>
          <w:p w:rsidR="00242476" w:rsidRPr="004D2F27" w:rsidRDefault="00191D3A" w:rsidP="00191D3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2476"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муниципальных территорий общего пользования </w:t>
            </w:r>
          </w:p>
          <w:p w:rsidR="00242476" w:rsidRPr="004D2F27" w:rsidRDefault="00242476" w:rsidP="00191D3A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76" w:rsidRPr="004D2F27" w:rsidRDefault="00242476" w:rsidP="00191D3A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76" w:rsidRPr="004D2F27" w:rsidTr="00642463">
        <w:tc>
          <w:tcPr>
            <w:tcW w:w="4361" w:type="dxa"/>
            <w:shd w:val="clear" w:color="auto" w:fill="auto"/>
          </w:tcPr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42476" w:rsidRPr="004D2F27" w:rsidRDefault="00191D3A" w:rsidP="00191D3A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2476"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2476"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муниципальных территорий общего пользования </w:t>
            </w:r>
          </w:p>
          <w:p w:rsidR="00242476" w:rsidRPr="004D2F27" w:rsidRDefault="00242476" w:rsidP="00191D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76" w:rsidRPr="004D2F27" w:rsidTr="00642463">
        <w:tc>
          <w:tcPr>
            <w:tcW w:w="4361" w:type="dxa"/>
            <w:shd w:val="clear" w:color="auto" w:fill="auto"/>
          </w:tcPr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42476" w:rsidRPr="004D2F27" w:rsidRDefault="00191D3A" w:rsidP="00191D3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2476" w:rsidRPr="004D2F2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242476" w:rsidRPr="004D2F27" w:rsidRDefault="00191D3A" w:rsidP="00191D3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2476" w:rsidRPr="004D2F2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территорий.</w:t>
            </w:r>
          </w:p>
          <w:p w:rsidR="00242476" w:rsidRPr="004D2F27" w:rsidRDefault="00242476" w:rsidP="00191D3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76" w:rsidRPr="004D2F27" w:rsidTr="00642463">
        <w:tc>
          <w:tcPr>
            <w:tcW w:w="4361" w:type="dxa"/>
            <w:shd w:val="clear" w:color="auto" w:fill="auto"/>
          </w:tcPr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76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21" w:rsidRDefault="00803A21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21" w:rsidRPr="004D2F27" w:rsidRDefault="00803A21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76" w:rsidRPr="004D2F27" w:rsidTr="00642463">
        <w:tc>
          <w:tcPr>
            <w:tcW w:w="4361" w:type="dxa"/>
            <w:shd w:val="clear" w:color="auto" w:fill="auto"/>
          </w:tcPr>
          <w:p w:rsidR="00242476" w:rsidRPr="004D2F27" w:rsidRDefault="00242476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42476" w:rsidRPr="004D2F27" w:rsidRDefault="00191D3A" w:rsidP="00191D3A">
            <w:pPr>
              <w:pStyle w:val="ConsPlusNormal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2476"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</w:p>
          <w:p w:rsidR="00242476" w:rsidRPr="004D2F27" w:rsidRDefault="00191D3A" w:rsidP="00191D3A">
            <w:pPr>
              <w:pStyle w:val="ConsPlusNormal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2476" w:rsidRPr="004D2F2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муниципальных территорий общего пользования </w:t>
            </w:r>
          </w:p>
          <w:p w:rsidR="00242476" w:rsidRPr="004D2F27" w:rsidRDefault="00242476" w:rsidP="00191D3A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D3A" w:rsidRDefault="00191D3A" w:rsidP="00242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2476" w:rsidRPr="00545960" w:rsidRDefault="00242476" w:rsidP="002424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>Раздел II. ХАРАКТЕРИСТИКА ТЕКУЩЕГО СОСТОЯНИЯ</w:t>
      </w:r>
    </w:p>
    <w:p w:rsidR="00242476" w:rsidRPr="00545960" w:rsidRDefault="00242476" w:rsidP="002424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>СФЕРЫ РЕАЛИЗАЦИИ МУНИЦИПАЛЬНОЙ ПРОГРАММЫ</w:t>
      </w:r>
    </w:p>
    <w:p w:rsidR="00242476" w:rsidRDefault="00242476" w:rsidP="002424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960" w:rsidRPr="00545960" w:rsidRDefault="00545960" w:rsidP="002424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476" w:rsidRPr="004D2F27" w:rsidRDefault="00242476" w:rsidP="002424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2.1  . Характеристика благоустройства дворовых территорий.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 В </w:t>
      </w:r>
      <w:r w:rsidR="00803A21">
        <w:rPr>
          <w:rFonts w:ascii="Times New Roman" w:hAnsi="Times New Roman" w:cs="Times New Roman"/>
          <w:sz w:val="28"/>
          <w:szCs w:val="28"/>
        </w:rPr>
        <w:t xml:space="preserve">МО </w:t>
      </w:r>
      <w:r w:rsidR="00803A21" w:rsidRPr="00803A21">
        <w:rPr>
          <w:rFonts w:ascii="Times New Roman" w:hAnsi="Times New Roman" w:cs="Times New Roman"/>
          <w:sz w:val="28"/>
          <w:szCs w:val="28"/>
        </w:rPr>
        <w:t>«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803A21" w:rsidRPr="00803A21">
        <w:rPr>
          <w:rFonts w:ascii="Times New Roman" w:hAnsi="Times New Roman" w:cs="Times New Roman"/>
          <w:sz w:val="28"/>
          <w:szCs w:val="28"/>
        </w:rPr>
        <w:t xml:space="preserve">» </w:t>
      </w:r>
      <w:r w:rsidR="00642463">
        <w:rPr>
          <w:rFonts w:ascii="Times New Roman" w:hAnsi="Times New Roman" w:cs="Times New Roman"/>
          <w:sz w:val="28"/>
          <w:szCs w:val="28"/>
        </w:rPr>
        <w:t>25</w:t>
      </w:r>
      <w:r w:rsidRPr="004D2F27">
        <w:rPr>
          <w:rFonts w:ascii="Times New Roman" w:hAnsi="Times New Roman" w:cs="Times New Roman"/>
          <w:sz w:val="28"/>
          <w:szCs w:val="28"/>
        </w:rPr>
        <w:t xml:space="preserve"> многоквартирных жилых дом</w:t>
      </w:r>
      <w:r w:rsidR="00803A21">
        <w:rPr>
          <w:rFonts w:ascii="Times New Roman" w:hAnsi="Times New Roman" w:cs="Times New Roman"/>
          <w:sz w:val="28"/>
          <w:szCs w:val="28"/>
        </w:rPr>
        <w:t>а</w:t>
      </w:r>
      <w:r w:rsidRPr="004D2F27">
        <w:rPr>
          <w:rFonts w:ascii="Times New Roman" w:hAnsi="Times New Roman" w:cs="Times New Roman"/>
          <w:sz w:val="28"/>
          <w:szCs w:val="28"/>
        </w:rPr>
        <w:t>. Основная часть домов построена от 25 до 50 лет назад</w:t>
      </w:r>
      <w:r w:rsidR="00191D3A" w:rsidRPr="004D2F27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и на сегодняшний день в целом по </w:t>
      </w:r>
      <w:r w:rsidR="00803A21">
        <w:rPr>
          <w:rFonts w:ascii="Times New Roman" w:hAnsi="Times New Roman" w:cs="Times New Roman"/>
          <w:sz w:val="28"/>
          <w:szCs w:val="28"/>
        </w:rPr>
        <w:t>Красногвардейскому району</w:t>
      </w:r>
      <w:r w:rsidR="00191D3A" w:rsidRPr="004D2F27">
        <w:rPr>
          <w:rFonts w:ascii="Times New Roman" w:hAnsi="Times New Roman" w:cs="Times New Roman"/>
          <w:sz w:val="28"/>
          <w:szCs w:val="28"/>
        </w:rPr>
        <w:t xml:space="preserve"> </w:t>
      </w:r>
      <w:r w:rsidRPr="004D2F27">
        <w:rPr>
          <w:rFonts w:ascii="Times New Roman" w:hAnsi="Times New Roman" w:cs="Times New Roman"/>
          <w:sz w:val="28"/>
          <w:szCs w:val="28"/>
        </w:rPr>
        <w:t>полностью или частично не отвечает нормативным требованиям.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Асфальтобетонное покрытие </w:t>
      </w:r>
      <w:proofErr w:type="gramStart"/>
      <w:r w:rsidRPr="004D2F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F27">
        <w:rPr>
          <w:rFonts w:ascii="Times New Roman" w:hAnsi="Times New Roman" w:cs="Times New Roman"/>
          <w:sz w:val="28"/>
          <w:szCs w:val="28"/>
        </w:rPr>
        <w:t xml:space="preserve">  придомовых территорий </w:t>
      </w:r>
      <w:r w:rsidR="00642463">
        <w:rPr>
          <w:rFonts w:ascii="Times New Roman" w:hAnsi="Times New Roman" w:cs="Times New Roman"/>
          <w:sz w:val="28"/>
          <w:szCs w:val="28"/>
        </w:rPr>
        <w:t>отсутствует</w:t>
      </w:r>
      <w:r w:rsidRPr="004D2F27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4D2F27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4D2F27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242476" w:rsidRPr="004D2F27" w:rsidRDefault="00242476" w:rsidP="0024247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03A21">
        <w:rPr>
          <w:sz w:val="28"/>
          <w:szCs w:val="28"/>
        </w:rPr>
        <w:lastRenderedPageBreak/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803A21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803A21">
        <w:rPr>
          <w:color w:val="auto"/>
          <w:sz w:val="28"/>
          <w:szCs w:val="28"/>
        </w:rPr>
        <w:t>х маломобильных групп населения.</w:t>
      </w:r>
    </w:p>
    <w:p w:rsidR="00242476" w:rsidRPr="004D2F27" w:rsidRDefault="00242476" w:rsidP="00191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2.2. Характеристика сферы благоустройства муниципальных территорий общего пользования.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</w:t>
      </w:r>
      <w:r w:rsidR="00803A21">
        <w:rPr>
          <w:rFonts w:ascii="Times New Roman" w:hAnsi="Times New Roman" w:cs="Times New Roman"/>
          <w:sz w:val="28"/>
          <w:szCs w:val="28"/>
        </w:rPr>
        <w:t>и</w:t>
      </w:r>
      <w:r w:rsidRPr="004D2F27">
        <w:rPr>
          <w:rFonts w:ascii="Times New Roman" w:hAnsi="Times New Roman" w:cs="Times New Roman"/>
          <w:sz w:val="28"/>
          <w:szCs w:val="28"/>
        </w:rPr>
        <w:t xml:space="preserve"> формируют благоприятную и комфортную городскую среду для жителей и гостей </w:t>
      </w:r>
      <w:r w:rsidR="00803A21"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Pr="004D2F27">
        <w:rPr>
          <w:rFonts w:ascii="Times New Roman" w:hAnsi="Times New Roman" w:cs="Times New Roman"/>
          <w:sz w:val="28"/>
          <w:szCs w:val="28"/>
        </w:rPr>
        <w:t>, выполняют рекреационные и санитарно-защитные функции. Они являются составной частью природного богатства и важным условием его инвестиционной привлекательности.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03A21"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  <w:r w:rsidR="00191D3A" w:rsidRPr="004D2F27">
        <w:rPr>
          <w:rFonts w:ascii="Times New Roman" w:hAnsi="Times New Roman" w:cs="Times New Roman"/>
          <w:sz w:val="28"/>
          <w:szCs w:val="28"/>
        </w:rPr>
        <w:t xml:space="preserve"> </w:t>
      </w:r>
      <w:r w:rsidRPr="004D2F2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642463">
        <w:rPr>
          <w:rFonts w:ascii="Times New Roman" w:hAnsi="Times New Roman" w:cs="Times New Roman"/>
          <w:sz w:val="28"/>
          <w:szCs w:val="28"/>
        </w:rPr>
        <w:t>3</w:t>
      </w:r>
      <w:r w:rsidR="002B794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4D2F27">
        <w:rPr>
          <w:rFonts w:ascii="Times New Roman" w:hAnsi="Times New Roman" w:cs="Times New Roman"/>
          <w:sz w:val="28"/>
          <w:szCs w:val="28"/>
        </w:rPr>
        <w:t xml:space="preserve"> -  парки, скверы, </w:t>
      </w:r>
      <w:r w:rsidR="00666CBF" w:rsidRPr="004D2F27">
        <w:rPr>
          <w:rFonts w:ascii="Times New Roman" w:hAnsi="Times New Roman" w:cs="Times New Roman"/>
          <w:sz w:val="28"/>
          <w:szCs w:val="28"/>
        </w:rPr>
        <w:t>аллеи</w:t>
      </w:r>
      <w:r w:rsidRPr="004D2F27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- освещение территорий, в т.</w:t>
      </w:r>
      <w:r w:rsidR="004341C1" w:rsidRPr="004D2F27">
        <w:rPr>
          <w:rFonts w:ascii="Times New Roman" w:hAnsi="Times New Roman" w:cs="Times New Roman"/>
          <w:sz w:val="28"/>
          <w:szCs w:val="28"/>
        </w:rPr>
        <w:t xml:space="preserve"> </w:t>
      </w:r>
      <w:r w:rsidRPr="004D2F27">
        <w:rPr>
          <w:rFonts w:ascii="Times New Roman" w:hAnsi="Times New Roman" w:cs="Times New Roman"/>
          <w:sz w:val="28"/>
          <w:szCs w:val="28"/>
        </w:rPr>
        <w:t>ч. декоративное;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242476" w:rsidRPr="004D2F27" w:rsidRDefault="00242476" w:rsidP="00242476">
      <w:pPr>
        <w:pStyle w:val="Default"/>
        <w:jc w:val="both"/>
        <w:rPr>
          <w:color w:val="auto"/>
          <w:sz w:val="28"/>
          <w:szCs w:val="28"/>
        </w:rPr>
      </w:pPr>
      <w:r w:rsidRPr="00803A21">
        <w:rPr>
          <w:sz w:val="28"/>
          <w:szCs w:val="28"/>
        </w:rPr>
        <w:t xml:space="preserve">- </w:t>
      </w:r>
      <w:r w:rsidRPr="00803A21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</w:t>
      </w:r>
      <w:r w:rsidR="00545960">
        <w:rPr>
          <w:rFonts w:ascii="Times New Roman" w:hAnsi="Times New Roman" w:cs="Times New Roman"/>
          <w:sz w:val="28"/>
          <w:szCs w:val="28"/>
        </w:rPr>
        <w:t xml:space="preserve">ости объектам озеленения </w:t>
      </w:r>
      <w:r w:rsidR="00803A21"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Pr="004D2F27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4D2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76" w:rsidRPr="00545960" w:rsidRDefault="00242476" w:rsidP="002424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>Раздел III. ЦЕЛИ, ЗАДАЧИ И ОЖИДАЕМЫЕ РЕЗУЛЬТАТЫ РЕАЛИЗАЦИИ</w:t>
      </w:r>
    </w:p>
    <w:p w:rsidR="00242476" w:rsidRPr="00545960" w:rsidRDefault="00242476" w:rsidP="002424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3.1. Основной целью Муниципальной программы является повышение уровня благоустройства территорий 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Pr="004D2F27">
        <w:rPr>
          <w:rFonts w:ascii="Times New Roman" w:hAnsi="Times New Roman" w:cs="Times New Roman"/>
          <w:sz w:val="28"/>
          <w:szCs w:val="28"/>
        </w:rPr>
        <w:t>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а) повышение уровня благоустройства дворовых территорий 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Pr="004D2F27">
        <w:rPr>
          <w:rFonts w:ascii="Times New Roman" w:hAnsi="Times New Roman" w:cs="Times New Roman"/>
          <w:sz w:val="28"/>
          <w:szCs w:val="28"/>
        </w:rPr>
        <w:t>;</w:t>
      </w:r>
    </w:p>
    <w:p w:rsidR="00242476" w:rsidRPr="004D2F27" w:rsidRDefault="00242476" w:rsidP="00666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lastRenderedPageBreak/>
        <w:t xml:space="preserve">б) повышение </w:t>
      </w:r>
      <w:proofErr w:type="gramStart"/>
      <w:r w:rsidRPr="004D2F27">
        <w:rPr>
          <w:rFonts w:ascii="Times New Roman" w:hAnsi="Times New Roman" w:cs="Times New Roman"/>
          <w:sz w:val="28"/>
          <w:szCs w:val="28"/>
        </w:rPr>
        <w:t xml:space="preserve">уровня благоустройства муниципальных территорий общего пользования </w:t>
      </w:r>
      <w:r w:rsidR="00803A21"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proofErr w:type="gramEnd"/>
      <w:r w:rsidRPr="004D2F27">
        <w:rPr>
          <w:rFonts w:ascii="Times New Roman" w:hAnsi="Times New Roman" w:cs="Times New Roman"/>
          <w:sz w:val="28"/>
          <w:szCs w:val="28"/>
        </w:rPr>
        <w:t>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3.3.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3.4.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3.5. Успешное выполнение задач Муниципальной программы  позволит улучшить условия проживания и жизнедеятельности горожан и повысить привлекательность 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Pr="004D2F27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3.6. Реализация Муниципальной программы позволит достичь следующих результатов: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а) благоустройство  территорий, прилегающих к многоквартирным жилым домам в количестве </w:t>
      </w:r>
      <w:r w:rsidR="00642463">
        <w:rPr>
          <w:rFonts w:ascii="Times New Roman" w:hAnsi="Times New Roman" w:cs="Times New Roman"/>
          <w:sz w:val="28"/>
          <w:szCs w:val="28"/>
        </w:rPr>
        <w:t>8.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б) благоустройство муниципальных территорий общего пользования - </w:t>
      </w:r>
      <w:r w:rsidR="00642463">
        <w:rPr>
          <w:rFonts w:ascii="Times New Roman" w:hAnsi="Times New Roman" w:cs="Times New Roman"/>
          <w:sz w:val="28"/>
          <w:szCs w:val="28"/>
        </w:rPr>
        <w:t>2</w:t>
      </w:r>
      <w:r w:rsidRPr="004D2F27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5B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242476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642463" w:rsidRPr="004D2F27" w:rsidRDefault="00642463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адресный перечень дворовых территорий многоквартирных домов и муниципальных территорий общего пользования нуждающихся в благоустройстве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программе)</w:t>
      </w:r>
    </w:p>
    <w:p w:rsidR="00242476" w:rsidRPr="00C010D6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</w:t>
      </w:r>
      <w:r w:rsidR="00642463">
        <w:rPr>
          <w:rFonts w:ascii="Times New Roman" w:hAnsi="Times New Roman" w:cs="Times New Roman"/>
          <w:sz w:val="28"/>
          <w:szCs w:val="28"/>
        </w:rPr>
        <w:t>воровой территории (приложение 3</w:t>
      </w:r>
      <w:r w:rsidRPr="00C010D6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9B1A99" w:rsidRPr="00C010D6" w:rsidRDefault="009B1A99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с приложением визуализированного перечня образцов элементов благоустройства, предполагаемых к размещению на д</w:t>
      </w:r>
      <w:r w:rsidR="00642463">
        <w:rPr>
          <w:rFonts w:ascii="Times New Roman" w:hAnsi="Times New Roman" w:cs="Times New Roman"/>
          <w:sz w:val="28"/>
          <w:szCs w:val="28"/>
        </w:rPr>
        <w:t>воровой территории (приложение 4</w:t>
      </w:r>
      <w:r w:rsidRPr="00C010D6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242476" w:rsidRPr="00C010D6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0D6">
        <w:rPr>
          <w:rFonts w:ascii="Times New Roman" w:hAnsi="Times New Roman" w:cs="Times New Roman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(приложение </w:t>
      </w:r>
      <w:r w:rsidR="00642463">
        <w:rPr>
          <w:rFonts w:ascii="Times New Roman" w:hAnsi="Times New Roman" w:cs="Times New Roman"/>
          <w:sz w:val="28"/>
          <w:szCs w:val="28"/>
        </w:rPr>
        <w:t>7</w:t>
      </w:r>
      <w:r w:rsidRPr="00C010D6">
        <w:rPr>
          <w:rFonts w:ascii="Times New Roman" w:hAnsi="Times New Roman" w:cs="Times New Roman"/>
          <w:sz w:val="28"/>
          <w:szCs w:val="28"/>
        </w:rPr>
        <w:t xml:space="preserve"> к программе),</w:t>
      </w:r>
      <w:proofErr w:type="gramEnd"/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на 201</w:t>
      </w:r>
      <w:r w:rsidR="0036475B">
        <w:rPr>
          <w:rFonts w:ascii="Times New Roman" w:hAnsi="Times New Roman" w:cs="Times New Roman"/>
          <w:sz w:val="28"/>
          <w:szCs w:val="28"/>
        </w:rPr>
        <w:t>8-2022</w:t>
      </w:r>
      <w:r w:rsidRPr="00C010D6">
        <w:rPr>
          <w:rFonts w:ascii="Times New Roman" w:hAnsi="Times New Roman" w:cs="Times New Roman"/>
          <w:sz w:val="28"/>
          <w:szCs w:val="28"/>
        </w:rPr>
        <w:t xml:space="preserve"> год</w:t>
      </w:r>
      <w:r w:rsidR="0036475B">
        <w:rPr>
          <w:rFonts w:ascii="Times New Roman" w:hAnsi="Times New Roman" w:cs="Times New Roman"/>
          <w:sz w:val="28"/>
          <w:szCs w:val="28"/>
        </w:rPr>
        <w:t>ы</w:t>
      </w:r>
      <w:r w:rsidR="009B1A99" w:rsidRPr="00C010D6">
        <w:rPr>
          <w:rFonts w:ascii="Times New Roman" w:hAnsi="Times New Roman" w:cs="Times New Roman"/>
          <w:sz w:val="28"/>
          <w:szCs w:val="28"/>
        </w:rPr>
        <w:t>, содержащих текстовое и визуальное описание предполагаемого проекта, перечень (в том числе в виде соответствующих визуализированных изображений) элементов благоустройства, предлагаемых к размещению на соответствующей дворовой</w:t>
      </w:r>
      <w:r w:rsidRPr="00C010D6">
        <w:rPr>
          <w:rFonts w:ascii="Times New Roman" w:hAnsi="Times New Roman" w:cs="Times New Roman"/>
          <w:sz w:val="28"/>
          <w:szCs w:val="28"/>
        </w:rPr>
        <w:t xml:space="preserve"> </w:t>
      </w:r>
      <w:r w:rsidR="009B1A99" w:rsidRPr="00C010D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010D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42463">
        <w:rPr>
          <w:rFonts w:ascii="Times New Roman" w:hAnsi="Times New Roman" w:cs="Times New Roman"/>
          <w:sz w:val="28"/>
          <w:szCs w:val="28"/>
        </w:rPr>
        <w:t>8</w:t>
      </w:r>
      <w:r w:rsidRPr="00C010D6">
        <w:rPr>
          <w:rFonts w:ascii="Times New Roman" w:hAnsi="Times New Roman" w:cs="Times New Roman"/>
          <w:sz w:val="28"/>
          <w:szCs w:val="28"/>
        </w:rPr>
        <w:t xml:space="preserve"> к </w:t>
      </w:r>
      <w:r w:rsidRPr="00C010D6">
        <w:rPr>
          <w:rFonts w:ascii="Times New Roman" w:hAnsi="Times New Roman" w:cs="Times New Roman"/>
          <w:sz w:val="28"/>
          <w:szCs w:val="28"/>
        </w:rPr>
        <w:lastRenderedPageBreak/>
        <w:t>программе).</w:t>
      </w:r>
    </w:p>
    <w:p w:rsidR="00242476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0D6" w:rsidRPr="00545960" w:rsidRDefault="00C010D6" w:rsidP="002424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476" w:rsidRPr="00545960" w:rsidRDefault="00242476" w:rsidP="002424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>Раздел IV. ПОДПРОГРАММЫ, ВХОДЯЩИЕ В СОСТАВ</w:t>
      </w:r>
    </w:p>
    <w:p w:rsidR="00242476" w:rsidRPr="004D2F27" w:rsidRDefault="00242476" w:rsidP="00242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476" w:rsidRPr="00545960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960">
        <w:rPr>
          <w:rFonts w:ascii="Times New Roman" w:hAnsi="Times New Roman" w:cs="Times New Roman"/>
          <w:sz w:val="28"/>
          <w:szCs w:val="28"/>
        </w:rPr>
        <w:t xml:space="preserve">4.1. Подпрограмма "Благоустройство дворовых территорий 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="00642463" w:rsidRPr="00545960">
        <w:rPr>
          <w:rFonts w:ascii="Times New Roman" w:hAnsi="Times New Roman" w:cs="Times New Roman"/>
          <w:sz w:val="28"/>
          <w:szCs w:val="28"/>
        </w:rPr>
        <w:t xml:space="preserve"> </w:t>
      </w:r>
      <w:r w:rsidRPr="00545960">
        <w:rPr>
          <w:rFonts w:ascii="Times New Roman" w:hAnsi="Times New Roman" w:cs="Times New Roman"/>
          <w:sz w:val="28"/>
          <w:szCs w:val="28"/>
        </w:rPr>
        <w:t>"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4.1.1. Ответственный исполнитель подпрограммы: </w:t>
      </w:r>
      <w:r w:rsidR="001A59A1" w:rsidRPr="004D2F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475B">
        <w:rPr>
          <w:rFonts w:ascii="Times New Roman" w:hAnsi="Times New Roman" w:cs="Times New Roman"/>
          <w:sz w:val="28"/>
          <w:szCs w:val="28"/>
        </w:rPr>
        <w:t>МО «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36475B">
        <w:rPr>
          <w:rFonts w:ascii="Times New Roman" w:hAnsi="Times New Roman" w:cs="Times New Roman"/>
          <w:sz w:val="28"/>
          <w:szCs w:val="28"/>
        </w:rPr>
        <w:t>»</w:t>
      </w:r>
      <w:r w:rsidRPr="004D2F27">
        <w:rPr>
          <w:rFonts w:ascii="Times New Roman" w:hAnsi="Times New Roman" w:cs="Times New Roman"/>
          <w:sz w:val="28"/>
          <w:szCs w:val="28"/>
        </w:rPr>
        <w:t>.</w:t>
      </w:r>
    </w:p>
    <w:p w:rsidR="0036475B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4.1.2. Исполнитель подпрограммы: </w:t>
      </w:r>
      <w:r w:rsidR="00642463" w:rsidRPr="004D2F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2463">
        <w:rPr>
          <w:rFonts w:ascii="Times New Roman" w:hAnsi="Times New Roman" w:cs="Times New Roman"/>
          <w:sz w:val="28"/>
          <w:szCs w:val="28"/>
        </w:rPr>
        <w:t>МО «Красногвардейское сельское поселение»</w:t>
      </w:r>
      <w:r w:rsidR="0036475B" w:rsidRPr="0036475B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4.1.</w:t>
      </w:r>
      <w:r w:rsidR="00F10EA2" w:rsidRPr="004D2F27">
        <w:rPr>
          <w:rFonts w:ascii="Times New Roman" w:hAnsi="Times New Roman" w:cs="Times New Roman"/>
          <w:sz w:val="28"/>
          <w:szCs w:val="28"/>
        </w:rPr>
        <w:t>3</w:t>
      </w:r>
      <w:r w:rsidRPr="004D2F27">
        <w:rPr>
          <w:rFonts w:ascii="Times New Roman" w:hAnsi="Times New Roman" w:cs="Times New Roman"/>
          <w:sz w:val="28"/>
          <w:szCs w:val="28"/>
        </w:rPr>
        <w:t>. Срок реализации подпрограммы: 201</w:t>
      </w:r>
      <w:r w:rsidR="0036475B">
        <w:rPr>
          <w:rFonts w:ascii="Times New Roman" w:hAnsi="Times New Roman" w:cs="Times New Roman"/>
          <w:sz w:val="28"/>
          <w:szCs w:val="28"/>
        </w:rPr>
        <w:t>8-2022</w:t>
      </w:r>
      <w:r w:rsidRPr="004D2F27">
        <w:rPr>
          <w:rFonts w:ascii="Times New Roman" w:hAnsi="Times New Roman" w:cs="Times New Roman"/>
          <w:sz w:val="28"/>
          <w:szCs w:val="28"/>
        </w:rPr>
        <w:t xml:space="preserve"> год</w:t>
      </w:r>
      <w:r w:rsidR="0036475B">
        <w:rPr>
          <w:rFonts w:ascii="Times New Roman" w:hAnsi="Times New Roman" w:cs="Times New Roman"/>
          <w:sz w:val="28"/>
          <w:szCs w:val="28"/>
        </w:rPr>
        <w:t>ы</w:t>
      </w:r>
      <w:r w:rsidRPr="004D2F27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1A5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4.1.</w:t>
      </w:r>
      <w:r w:rsidR="00F10EA2" w:rsidRPr="004D2F27">
        <w:rPr>
          <w:rFonts w:ascii="Times New Roman" w:hAnsi="Times New Roman" w:cs="Times New Roman"/>
          <w:sz w:val="28"/>
          <w:szCs w:val="28"/>
        </w:rPr>
        <w:t>4</w:t>
      </w:r>
      <w:r w:rsidRPr="004D2F27">
        <w:rPr>
          <w:rFonts w:ascii="Times New Roman" w:hAnsi="Times New Roman" w:cs="Times New Roman"/>
          <w:sz w:val="28"/>
          <w:szCs w:val="28"/>
        </w:rPr>
        <w:t xml:space="preserve">. Общий объем средств, направляемых на реализацию муниципальной подпрограммы, составляет </w:t>
      </w:r>
      <w:r w:rsidR="0036475B" w:rsidRPr="000C305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1A59A1" w:rsidRPr="000C3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3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2F27">
        <w:rPr>
          <w:rFonts w:ascii="Times New Roman" w:hAnsi="Times New Roman" w:cs="Times New Roman"/>
          <w:sz w:val="28"/>
          <w:szCs w:val="28"/>
        </w:rPr>
        <w:t>рублей, из них:</w:t>
      </w:r>
      <w:r w:rsidR="001A59A1" w:rsidRPr="004D2F27">
        <w:rPr>
          <w:rFonts w:ascii="Times New Roman" w:hAnsi="Times New Roman" w:cs="Times New Roman"/>
          <w:sz w:val="28"/>
          <w:szCs w:val="28"/>
        </w:rPr>
        <w:t xml:space="preserve"> </w:t>
      </w:r>
      <w:r w:rsidR="0036475B" w:rsidRPr="000C305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1A59A1" w:rsidRPr="000C3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59A1" w:rsidRPr="004D2F27">
        <w:rPr>
          <w:rFonts w:ascii="Times New Roman" w:hAnsi="Times New Roman" w:cs="Times New Roman"/>
          <w:sz w:val="28"/>
          <w:szCs w:val="28"/>
        </w:rPr>
        <w:t xml:space="preserve">рублей бюджет </w:t>
      </w:r>
      <w:r w:rsidR="0036475B" w:rsidRPr="0036475B">
        <w:rPr>
          <w:rFonts w:ascii="Times New Roman" w:hAnsi="Times New Roman" w:cs="Times New Roman"/>
          <w:sz w:val="28"/>
          <w:szCs w:val="28"/>
        </w:rPr>
        <w:t>МО «Красногвардейский район».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4.1.</w:t>
      </w:r>
      <w:r w:rsidR="00F10EA2" w:rsidRPr="004D2F27">
        <w:rPr>
          <w:rFonts w:ascii="Times New Roman" w:hAnsi="Times New Roman" w:cs="Times New Roman"/>
          <w:sz w:val="28"/>
          <w:szCs w:val="28"/>
        </w:rPr>
        <w:t>5</w:t>
      </w:r>
      <w:r w:rsidRPr="004D2F27">
        <w:rPr>
          <w:rFonts w:ascii="Times New Roman" w:hAnsi="Times New Roman" w:cs="Times New Roman"/>
          <w:sz w:val="28"/>
          <w:szCs w:val="28"/>
        </w:rPr>
        <w:t xml:space="preserve">. Цель подпрограммы: Повышение уровня благоустройства дворовых территорий 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4.1.</w:t>
      </w:r>
      <w:r w:rsidR="00F10EA2" w:rsidRPr="004D2F27">
        <w:rPr>
          <w:rFonts w:ascii="Times New Roman" w:hAnsi="Times New Roman" w:cs="Times New Roman"/>
          <w:sz w:val="28"/>
          <w:szCs w:val="28"/>
        </w:rPr>
        <w:t>6</w:t>
      </w:r>
      <w:r w:rsidRPr="004D2F27">
        <w:rPr>
          <w:rFonts w:ascii="Times New Roman" w:hAnsi="Times New Roman" w:cs="Times New Roman"/>
          <w:sz w:val="28"/>
          <w:szCs w:val="28"/>
        </w:rPr>
        <w:t>. Задачи подпрограммы: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242476" w:rsidRPr="004D2F27" w:rsidRDefault="00242476" w:rsidP="00242476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    б)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4.1.</w:t>
      </w:r>
      <w:r w:rsidR="00F10EA2" w:rsidRPr="004D2F27">
        <w:rPr>
          <w:rFonts w:ascii="Times New Roman" w:hAnsi="Times New Roman" w:cs="Times New Roman"/>
          <w:sz w:val="28"/>
          <w:szCs w:val="28"/>
        </w:rPr>
        <w:t>7</w:t>
      </w:r>
      <w:r w:rsidRPr="004D2F27">
        <w:rPr>
          <w:rFonts w:ascii="Times New Roman" w:hAnsi="Times New Roman" w:cs="Times New Roman"/>
          <w:sz w:val="28"/>
          <w:szCs w:val="28"/>
        </w:rPr>
        <w:t>. Целевые показатели подпрограммы: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а)  количество благоустроенных дворовых территорий  </w:t>
      </w:r>
      <w:r w:rsidR="00F43A85" w:rsidRPr="004D2F27">
        <w:rPr>
          <w:rFonts w:ascii="Times New Roman" w:hAnsi="Times New Roman" w:cs="Times New Roman"/>
          <w:sz w:val="28"/>
          <w:szCs w:val="28"/>
        </w:rPr>
        <w:t xml:space="preserve"> </w:t>
      </w:r>
      <w:r w:rsidR="00642463">
        <w:rPr>
          <w:rFonts w:ascii="Times New Roman" w:hAnsi="Times New Roman" w:cs="Times New Roman"/>
          <w:sz w:val="28"/>
          <w:szCs w:val="28"/>
        </w:rPr>
        <w:t>8</w:t>
      </w:r>
      <w:r w:rsidRPr="004D2F27">
        <w:rPr>
          <w:rFonts w:ascii="Times New Roman" w:hAnsi="Times New Roman" w:cs="Times New Roman"/>
          <w:sz w:val="28"/>
          <w:szCs w:val="28"/>
        </w:rPr>
        <w:t>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4.1.</w:t>
      </w:r>
      <w:r w:rsidR="00F10EA2" w:rsidRPr="004D2F27">
        <w:rPr>
          <w:rFonts w:ascii="Times New Roman" w:hAnsi="Times New Roman" w:cs="Times New Roman"/>
          <w:sz w:val="28"/>
          <w:szCs w:val="28"/>
        </w:rPr>
        <w:t>8</w:t>
      </w:r>
      <w:r w:rsidRPr="004D2F27">
        <w:rPr>
          <w:rFonts w:ascii="Times New Roman" w:hAnsi="Times New Roman" w:cs="Times New Roman"/>
          <w:sz w:val="28"/>
          <w:szCs w:val="28"/>
        </w:rPr>
        <w:t>. В результате исполнения мероприятий подпрограммы</w:t>
      </w:r>
      <w:r w:rsidR="00296700" w:rsidRPr="004D2F27">
        <w:rPr>
          <w:rFonts w:ascii="Times New Roman" w:hAnsi="Times New Roman" w:cs="Times New Roman"/>
          <w:sz w:val="28"/>
          <w:szCs w:val="28"/>
        </w:rPr>
        <w:t xml:space="preserve"> ожидаются следующие результаты:</w:t>
      </w:r>
    </w:p>
    <w:p w:rsidR="00242476" w:rsidRPr="004D2F27" w:rsidRDefault="00242476" w:rsidP="00330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а) создание благоприятной среды</w:t>
      </w:r>
      <w:r w:rsidR="0033059C" w:rsidRPr="004D2F27">
        <w:rPr>
          <w:rFonts w:ascii="Times New Roman" w:hAnsi="Times New Roman" w:cs="Times New Roman"/>
          <w:sz w:val="28"/>
          <w:szCs w:val="28"/>
        </w:rPr>
        <w:t xml:space="preserve"> обитания и </w:t>
      </w:r>
      <w:r w:rsidRPr="004D2F27">
        <w:rPr>
          <w:rFonts w:ascii="Times New Roman" w:hAnsi="Times New Roman" w:cs="Times New Roman"/>
          <w:sz w:val="28"/>
          <w:szCs w:val="28"/>
        </w:rPr>
        <w:t>повышение комфортности проживания населения</w:t>
      </w:r>
      <w:r w:rsidR="0033059C" w:rsidRPr="004D2F27">
        <w:rPr>
          <w:rFonts w:ascii="Times New Roman" w:hAnsi="Times New Roman" w:cs="Times New Roman"/>
          <w:sz w:val="28"/>
          <w:szCs w:val="28"/>
        </w:rPr>
        <w:t xml:space="preserve"> </w:t>
      </w:r>
      <w:r w:rsidR="00296700" w:rsidRPr="004D2F27">
        <w:rPr>
          <w:rFonts w:ascii="Times New Roman" w:hAnsi="Times New Roman" w:cs="Times New Roman"/>
          <w:sz w:val="28"/>
          <w:szCs w:val="28"/>
        </w:rPr>
        <w:t>-</w:t>
      </w:r>
      <w:r w:rsidR="0033059C" w:rsidRPr="004D2F27">
        <w:rPr>
          <w:rFonts w:ascii="Times New Roman" w:hAnsi="Times New Roman" w:cs="Times New Roman"/>
          <w:sz w:val="28"/>
          <w:szCs w:val="28"/>
        </w:rPr>
        <w:t xml:space="preserve"> асфальтировани</w:t>
      </w:r>
      <w:r w:rsidR="00296700" w:rsidRPr="004D2F27">
        <w:rPr>
          <w:rFonts w:ascii="Times New Roman" w:hAnsi="Times New Roman" w:cs="Times New Roman"/>
          <w:sz w:val="28"/>
          <w:szCs w:val="28"/>
        </w:rPr>
        <w:t>е</w:t>
      </w:r>
      <w:r w:rsidR="0033059C" w:rsidRPr="004D2F27">
        <w:rPr>
          <w:rFonts w:ascii="Times New Roman" w:hAnsi="Times New Roman" w:cs="Times New Roman"/>
          <w:sz w:val="28"/>
          <w:szCs w:val="28"/>
        </w:rPr>
        <w:t xml:space="preserve"> дворовых проездов, освещени</w:t>
      </w:r>
      <w:r w:rsidR="00296700" w:rsidRPr="004D2F27">
        <w:rPr>
          <w:rFonts w:ascii="Times New Roman" w:hAnsi="Times New Roman" w:cs="Times New Roman"/>
          <w:sz w:val="28"/>
          <w:szCs w:val="28"/>
        </w:rPr>
        <w:t>е</w:t>
      </w:r>
      <w:r w:rsidR="0033059C" w:rsidRPr="004D2F27">
        <w:rPr>
          <w:rFonts w:ascii="Times New Roman" w:hAnsi="Times New Roman" w:cs="Times New Roman"/>
          <w:sz w:val="28"/>
          <w:szCs w:val="28"/>
        </w:rPr>
        <w:t>, озеленени</w:t>
      </w:r>
      <w:r w:rsidR="00296700" w:rsidRPr="004D2F27">
        <w:rPr>
          <w:rFonts w:ascii="Times New Roman" w:hAnsi="Times New Roman" w:cs="Times New Roman"/>
          <w:sz w:val="28"/>
          <w:szCs w:val="28"/>
        </w:rPr>
        <w:t>е</w:t>
      </w:r>
      <w:r w:rsidR="001A59A1" w:rsidRPr="004D2F27">
        <w:rPr>
          <w:rFonts w:ascii="Times New Roman" w:hAnsi="Times New Roman" w:cs="Times New Roman"/>
          <w:sz w:val="28"/>
          <w:szCs w:val="28"/>
        </w:rPr>
        <w:t xml:space="preserve"> </w:t>
      </w:r>
      <w:r w:rsidR="00296700" w:rsidRPr="004D2F27">
        <w:rPr>
          <w:rFonts w:ascii="Times New Roman" w:hAnsi="Times New Roman" w:cs="Times New Roman"/>
          <w:sz w:val="28"/>
          <w:szCs w:val="28"/>
        </w:rPr>
        <w:t>и т.д.</w:t>
      </w:r>
      <w:r w:rsidRPr="004D2F27">
        <w:rPr>
          <w:rFonts w:ascii="Times New Roman" w:hAnsi="Times New Roman" w:cs="Times New Roman"/>
          <w:sz w:val="28"/>
          <w:szCs w:val="28"/>
        </w:rPr>
        <w:t>;</w:t>
      </w:r>
    </w:p>
    <w:p w:rsidR="00242476" w:rsidRPr="004D2F27" w:rsidRDefault="00296700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б</w:t>
      </w:r>
      <w:r w:rsidR="00242476" w:rsidRPr="004D2F27">
        <w:rPr>
          <w:rFonts w:ascii="Times New Roman" w:hAnsi="Times New Roman" w:cs="Times New Roman"/>
          <w:sz w:val="28"/>
          <w:szCs w:val="28"/>
        </w:rPr>
        <w:t>) обеспечение условий для отдыха и спорта</w:t>
      </w:r>
      <w:r w:rsidRPr="004D2F27">
        <w:rPr>
          <w:rFonts w:ascii="Times New Roman" w:hAnsi="Times New Roman" w:cs="Times New Roman"/>
          <w:sz w:val="28"/>
          <w:szCs w:val="28"/>
        </w:rPr>
        <w:t xml:space="preserve"> - устройство </w:t>
      </w:r>
      <w:r w:rsidR="001A59A1" w:rsidRPr="004D2F27">
        <w:rPr>
          <w:rFonts w:ascii="Times New Roman" w:hAnsi="Times New Roman" w:cs="Times New Roman"/>
          <w:sz w:val="28"/>
          <w:szCs w:val="28"/>
        </w:rPr>
        <w:t>скамеек, урн для мусора</w:t>
      </w:r>
      <w:r w:rsidRPr="004D2F27">
        <w:rPr>
          <w:rFonts w:ascii="Times New Roman" w:hAnsi="Times New Roman" w:cs="Times New Roman"/>
          <w:sz w:val="28"/>
          <w:szCs w:val="28"/>
        </w:rPr>
        <w:t>;</w:t>
      </w:r>
    </w:p>
    <w:p w:rsidR="00296700" w:rsidRPr="004D2F27" w:rsidRDefault="00242476" w:rsidP="001A59A1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    г) обеспечение доступности зданий, сооружений, дворовых территорий для инвалидов и других маломобильных групп населения </w:t>
      </w:r>
      <w:r w:rsidR="00296700" w:rsidRPr="004D2F27">
        <w:rPr>
          <w:rFonts w:ascii="Times New Roman" w:hAnsi="Times New Roman" w:cs="Times New Roman"/>
          <w:sz w:val="28"/>
          <w:szCs w:val="28"/>
        </w:rPr>
        <w:t xml:space="preserve">- </w:t>
      </w:r>
      <w:r w:rsidRPr="004D2F27">
        <w:rPr>
          <w:rFonts w:ascii="Times New Roman" w:hAnsi="Times New Roman" w:cs="Times New Roman"/>
          <w:sz w:val="28"/>
          <w:szCs w:val="28"/>
        </w:rPr>
        <w:t>устройство пан</w:t>
      </w:r>
      <w:r w:rsidR="001A59A1" w:rsidRPr="004D2F27">
        <w:rPr>
          <w:rFonts w:ascii="Times New Roman" w:hAnsi="Times New Roman" w:cs="Times New Roman"/>
          <w:sz w:val="28"/>
          <w:szCs w:val="28"/>
        </w:rPr>
        <w:t xml:space="preserve">дусов </w:t>
      </w:r>
      <w:r w:rsidRPr="004D2F27">
        <w:rPr>
          <w:rFonts w:ascii="Times New Roman" w:hAnsi="Times New Roman" w:cs="Times New Roman"/>
          <w:sz w:val="28"/>
          <w:szCs w:val="28"/>
        </w:rPr>
        <w:t>и т.д.</w:t>
      </w:r>
    </w:p>
    <w:p w:rsidR="00296700" w:rsidRPr="004D2F27" w:rsidRDefault="00296700" w:rsidP="0029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296700" w:rsidRPr="004D2F27" w:rsidRDefault="00296700" w:rsidP="0029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 Дворовые территории, прошедшие отбор и не включенные в муниципальную программу на 201</w:t>
      </w:r>
      <w:r w:rsidR="0036475B">
        <w:rPr>
          <w:rFonts w:ascii="Times New Roman" w:hAnsi="Times New Roman" w:cs="Times New Roman"/>
          <w:sz w:val="28"/>
          <w:szCs w:val="28"/>
        </w:rPr>
        <w:t>8-2022</w:t>
      </w:r>
      <w:r w:rsidRPr="004D2F27">
        <w:rPr>
          <w:rFonts w:ascii="Times New Roman" w:hAnsi="Times New Roman" w:cs="Times New Roman"/>
          <w:sz w:val="28"/>
          <w:szCs w:val="28"/>
        </w:rPr>
        <w:t xml:space="preserve"> год</w:t>
      </w:r>
      <w:r w:rsidR="0036475B">
        <w:rPr>
          <w:rFonts w:ascii="Times New Roman" w:hAnsi="Times New Roman" w:cs="Times New Roman"/>
          <w:sz w:val="28"/>
          <w:szCs w:val="28"/>
        </w:rPr>
        <w:t>ы</w:t>
      </w:r>
      <w:r w:rsidRPr="004D2F27">
        <w:rPr>
          <w:rFonts w:ascii="Times New Roman" w:hAnsi="Times New Roman" w:cs="Times New Roman"/>
          <w:sz w:val="28"/>
          <w:szCs w:val="28"/>
        </w:rPr>
        <w:t xml:space="preserve">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4.1.</w:t>
      </w:r>
      <w:r w:rsidR="00F10EA2" w:rsidRPr="004D2F27">
        <w:rPr>
          <w:rFonts w:ascii="Times New Roman" w:hAnsi="Times New Roman" w:cs="Times New Roman"/>
          <w:sz w:val="28"/>
          <w:szCs w:val="28"/>
        </w:rPr>
        <w:t>9</w:t>
      </w:r>
      <w:r w:rsidRPr="004D2F27">
        <w:rPr>
          <w:rFonts w:ascii="Times New Roman" w:hAnsi="Times New Roman" w:cs="Times New Roman"/>
          <w:sz w:val="28"/>
          <w:szCs w:val="28"/>
        </w:rPr>
        <w:t xml:space="preserve">. Мероприятия подпрограммы приведены в </w:t>
      </w:r>
      <w:hyperlink w:anchor="P1127" w:history="1">
        <w:r w:rsidRPr="004D2F2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D2F27">
        <w:rPr>
          <w:rFonts w:ascii="Times New Roman" w:hAnsi="Times New Roman" w:cs="Times New Roman"/>
          <w:sz w:val="28"/>
          <w:szCs w:val="28"/>
        </w:rPr>
        <w:t xml:space="preserve"> 1 к </w:t>
      </w:r>
      <w:r w:rsidRPr="004D2F2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программе.</w:t>
      </w:r>
    </w:p>
    <w:p w:rsidR="00F43A85" w:rsidRPr="004D2F27" w:rsidRDefault="00F43A85" w:rsidP="00296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476" w:rsidRPr="00545960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960">
        <w:rPr>
          <w:rFonts w:ascii="Times New Roman" w:hAnsi="Times New Roman" w:cs="Times New Roman"/>
          <w:sz w:val="28"/>
          <w:szCs w:val="28"/>
        </w:rPr>
        <w:t xml:space="preserve">4.2. Подпрограмма "Благоустройство муниципальных территорий общего пользования </w:t>
      </w:r>
      <w:r w:rsidR="0036475B" w:rsidRPr="0036475B">
        <w:rPr>
          <w:rFonts w:ascii="Times New Roman" w:hAnsi="Times New Roman" w:cs="Times New Roman"/>
          <w:sz w:val="28"/>
          <w:szCs w:val="28"/>
        </w:rPr>
        <w:t>МО «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36475B" w:rsidRPr="0036475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6475B" w:rsidRPr="0036475B">
        <w:rPr>
          <w:rFonts w:ascii="Times New Roman" w:hAnsi="Times New Roman" w:cs="Times New Roman"/>
          <w:sz w:val="28"/>
          <w:szCs w:val="28"/>
        </w:rPr>
        <w:t>.</w:t>
      </w:r>
      <w:r w:rsidRPr="00545960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4.2.1. Ответственный исполнитель подпрограммы: </w:t>
      </w:r>
      <w:r w:rsidR="001A59A1" w:rsidRPr="004D2F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475B" w:rsidRPr="0036475B">
        <w:rPr>
          <w:rFonts w:ascii="Times New Roman" w:hAnsi="Times New Roman" w:cs="Times New Roman"/>
          <w:sz w:val="28"/>
          <w:szCs w:val="28"/>
        </w:rPr>
        <w:t>МО «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36475B" w:rsidRPr="0036475B">
        <w:rPr>
          <w:rFonts w:ascii="Times New Roman" w:hAnsi="Times New Roman" w:cs="Times New Roman"/>
          <w:sz w:val="28"/>
          <w:szCs w:val="28"/>
        </w:rPr>
        <w:t>».</w:t>
      </w:r>
      <w:r w:rsidRPr="004D2F27">
        <w:rPr>
          <w:rFonts w:ascii="Times New Roman" w:hAnsi="Times New Roman" w:cs="Times New Roman"/>
          <w:sz w:val="28"/>
          <w:szCs w:val="28"/>
        </w:rPr>
        <w:t>.</w:t>
      </w:r>
    </w:p>
    <w:p w:rsidR="0036475B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4.2.2. Исполнитель подпрограммы: </w:t>
      </w:r>
      <w:r w:rsidR="001A59A1" w:rsidRPr="004D2F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475B" w:rsidRPr="0036475B">
        <w:rPr>
          <w:rFonts w:ascii="Times New Roman" w:hAnsi="Times New Roman" w:cs="Times New Roman"/>
          <w:sz w:val="28"/>
          <w:szCs w:val="28"/>
        </w:rPr>
        <w:t>МО «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36475B" w:rsidRPr="0036475B">
        <w:rPr>
          <w:rFonts w:ascii="Times New Roman" w:hAnsi="Times New Roman" w:cs="Times New Roman"/>
          <w:sz w:val="28"/>
          <w:szCs w:val="28"/>
        </w:rPr>
        <w:t>».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4.2.</w:t>
      </w:r>
      <w:r w:rsidR="00F10EA2" w:rsidRPr="004D2F27">
        <w:rPr>
          <w:rFonts w:ascii="Times New Roman" w:hAnsi="Times New Roman" w:cs="Times New Roman"/>
          <w:sz w:val="28"/>
          <w:szCs w:val="28"/>
        </w:rPr>
        <w:t>3</w:t>
      </w:r>
      <w:r w:rsidRPr="004D2F27">
        <w:rPr>
          <w:rFonts w:ascii="Times New Roman" w:hAnsi="Times New Roman" w:cs="Times New Roman"/>
          <w:sz w:val="28"/>
          <w:szCs w:val="28"/>
        </w:rPr>
        <w:t>.  Срок реализации подпрограммы: 201</w:t>
      </w:r>
      <w:r w:rsidR="0036475B">
        <w:rPr>
          <w:rFonts w:ascii="Times New Roman" w:hAnsi="Times New Roman" w:cs="Times New Roman"/>
          <w:sz w:val="28"/>
          <w:szCs w:val="28"/>
        </w:rPr>
        <w:t>8-2022</w:t>
      </w:r>
      <w:r w:rsidRPr="004D2F27">
        <w:rPr>
          <w:rFonts w:ascii="Times New Roman" w:hAnsi="Times New Roman" w:cs="Times New Roman"/>
          <w:sz w:val="28"/>
          <w:szCs w:val="28"/>
        </w:rPr>
        <w:t xml:space="preserve"> год</w:t>
      </w:r>
      <w:r w:rsidR="0036475B">
        <w:rPr>
          <w:rFonts w:ascii="Times New Roman" w:hAnsi="Times New Roman" w:cs="Times New Roman"/>
          <w:sz w:val="28"/>
          <w:szCs w:val="28"/>
        </w:rPr>
        <w:t>ы</w:t>
      </w:r>
      <w:r w:rsidRPr="004D2F27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1A5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4.2.</w:t>
      </w:r>
      <w:r w:rsidR="00F10EA2" w:rsidRPr="004D2F27">
        <w:rPr>
          <w:rFonts w:ascii="Times New Roman" w:hAnsi="Times New Roman" w:cs="Times New Roman"/>
          <w:sz w:val="28"/>
          <w:szCs w:val="28"/>
        </w:rPr>
        <w:t>4</w:t>
      </w:r>
      <w:r w:rsidRPr="004D2F27">
        <w:rPr>
          <w:rFonts w:ascii="Times New Roman" w:hAnsi="Times New Roman" w:cs="Times New Roman"/>
          <w:sz w:val="28"/>
          <w:szCs w:val="28"/>
        </w:rPr>
        <w:t xml:space="preserve">. Общий объем средств, направляемых на реализацию муниципальной подпрограммы, составляет </w:t>
      </w:r>
      <w:r w:rsidR="0036475B">
        <w:rPr>
          <w:rFonts w:ascii="Times New Roman" w:hAnsi="Times New Roman" w:cs="Times New Roman"/>
          <w:sz w:val="28"/>
          <w:szCs w:val="28"/>
        </w:rPr>
        <w:t xml:space="preserve"> </w:t>
      </w:r>
      <w:r w:rsidR="0036475B" w:rsidRPr="00736E5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4D2F27">
        <w:rPr>
          <w:rFonts w:ascii="Times New Roman" w:hAnsi="Times New Roman" w:cs="Times New Roman"/>
          <w:sz w:val="28"/>
          <w:szCs w:val="28"/>
        </w:rPr>
        <w:t xml:space="preserve"> рублей, из них:</w:t>
      </w:r>
      <w:r w:rsidR="001A59A1" w:rsidRPr="004D2F27">
        <w:rPr>
          <w:rFonts w:ascii="Times New Roman" w:hAnsi="Times New Roman" w:cs="Times New Roman"/>
          <w:sz w:val="28"/>
          <w:szCs w:val="28"/>
        </w:rPr>
        <w:t xml:space="preserve"> </w:t>
      </w:r>
      <w:r w:rsidR="0036475B" w:rsidRPr="00736E59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36475B">
        <w:rPr>
          <w:rFonts w:ascii="Times New Roman" w:hAnsi="Times New Roman" w:cs="Times New Roman"/>
          <w:sz w:val="28"/>
          <w:szCs w:val="28"/>
        </w:rPr>
        <w:t xml:space="preserve"> </w:t>
      </w:r>
      <w:r w:rsidR="001A59A1" w:rsidRPr="004D2F27">
        <w:rPr>
          <w:rFonts w:ascii="Times New Roman" w:hAnsi="Times New Roman" w:cs="Times New Roman"/>
          <w:sz w:val="28"/>
          <w:szCs w:val="28"/>
        </w:rPr>
        <w:t xml:space="preserve"> рублей бюджет </w:t>
      </w:r>
      <w:r w:rsidR="0036475B" w:rsidRPr="0036475B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736E59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36475B" w:rsidRPr="0036475B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4.2.</w:t>
      </w:r>
      <w:r w:rsidR="00F10EA2" w:rsidRPr="004D2F27">
        <w:rPr>
          <w:rFonts w:ascii="Times New Roman" w:hAnsi="Times New Roman" w:cs="Times New Roman"/>
          <w:sz w:val="28"/>
          <w:szCs w:val="28"/>
        </w:rPr>
        <w:t>5</w:t>
      </w:r>
      <w:r w:rsidRPr="004D2F27">
        <w:rPr>
          <w:rFonts w:ascii="Times New Roman" w:hAnsi="Times New Roman" w:cs="Times New Roman"/>
          <w:sz w:val="28"/>
          <w:szCs w:val="28"/>
        </w:rPr>
        <w:t xml:space="preserve">. Цель подпрограммы: повышение </w:t>
      </w:r>
      <w:proofErr w:type="gramStart"/>
      <w:r w:rsidRPr="004D2F27">
        <w:rPr>
          <w:rFonts w:ascii="Times New Roman" w:hAnsi="Times New Roman" w:cs="Times New Roman"/>
          <w:sz w:val="28"/>
          <w:szCs w:val="28"/>
        </w:rPr>
        <w:t xml:space="preserve">уровня благоустройства муниципальных территорий общего пользования </w:t>
      </w:r>
      <w:r w:rsidR="0036475B" w:rsidRPr="0036475B">
        <w:rPr>
          <w:rFonts w:ascii="Times New Roman" w:hAnsi="Times New Roman" w:cs="Times New Roman"/>
          <w:sz w:val="28"/>
          <w:szCs w:val="28"/>
        </w:rPr>
        <w:t>Красногвардейск</w:t>
      </w:r>
      <w:r w:rsidR="0036475B">
        <w:rPr>
          <w:rFonts w:ascii="Times New Roman" w:hAnsi="Times New Roman" w:cs="Times New Roman"/>
          <w:sz w:val="28"/>
          <w:szCs w:val="28"/>
        </w:rPr>
        <w:t>ого</w:t>
      </w:r>
      <w:r w:rsidR="0036475B" w:rsidRPr="003647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47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2F27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4.2.</w:t>
      </w:r>
      <w:r w:rsidR="00F10EA2" w:rsidRPr="004D2F27">
        <w:rPr>
          <w:rFonts w:ascii="Times New Roman" w:hAnsi="Times New Roman" w:cs="Times New Roman"/>
          <w:sz w:val="28"/>
          <w:szCs w:val="28"/>
        </w:rPr>
        <w:t>6</w:t>
      </w:r>
      <w:r w:rsidRPr="004D2F27">
        <w:rPr>
          <w:rFonts w:ascii="Times New Roman" w:hAnsi="Times New Roman" w:cs="Times New Roman"/>
          <w:sz w:val="28"/>
          <w:szCs w:val="28"/>
        </w:rPr>
        <w:t>. Задачи подпрограммы:</w:t>
      </w:r>
    </w:p>
    <w:p w:rsidR="00EB65F9" w:rsidRPr="004D2F27" w:rsidRDefault="00242476" w:rsidP="001A5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а)  увеличение количества благоустроенных муниципальных территорий общего пользования</w:t>
      </w:r>
      <w:r w:rsidR="00EB65F9" w:rsidRPr="004D2F27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4.2.</w:t>
      </w:r>
      <w:r w:rsidR="00F10EA2" w:rsidRPr="004D2F27">
        <w:rPr>
          <w:rFonts w:ascii="Times New Roman" w:hAnsi="Times New Roman" w:cs="Times New Roman"/>
          <w:sz w:val="28"/>
          <w:szCs w:val="28"/>
        </w:rPr>
        <w:t>7.</w:t>
      </w:r>
      <w:r w:rsidRPr="004D2F27">
        <w:rPr>
          <w:rFonts w:ascii="Times New Roman" w:hAnsi="Times New Roman" w:cs="Times New Roman"/>
          <w:sz w:val="28"/>
          <w:szCs w:val="28"/>
        </w:rPr>
        <w:t xml:space="preserve"> Целевые показатели подпрограммы:</w:t>
      </w:r>
    </w:p>
    <w:p w:rsidR="00242476" w:rsidRPr="004D2F27" w:rsidRDefault="00242476" w:rsidP="00296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а) количество благоустроенных муниципальных </w:t>
      </w:r>
      <w:r w:rsidR="00642463">
        <w:rPr>
          <w:rFonts w:ascii="Times New Roman" w:hAnsi="Times New Roman" w:cs="Times New Roman"/>
          <w:sz w:val="28"/>
          <w:szCs w:val="28"/>
        </w:rPr>
        <w:t>территорий общего пользования -2</w:t>
      </w:r>
      <w:r w:rsidR="00296700" w:rsidRPr="004D2F27">
        <w:rPr>
          <w:rFonts w:ascii="Times New Roman" w:hAnsi="Times New Roman" w:cs="Times New Roman"/>
          <w:sz w:val="28"/>
          <w:szCs w:val="28"/>
        </w:rPr>
        <w:t>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в) количество реализованных проектов благоустройства муниципальных территорий общего пользования -</w:t>
      </w:r>
      <w:r w:rsidR="0036475B">
        <w:rPr>
          <w:rFonts w:ascii="Times New Roman" w:hAnsi="Times New Roman" w:cs="Times New Roman"/>
          <w:sz w:val="28"/>
          <w:szCs w:val="28"/>
        </w:rPr>
        <w:t>0</w:t>
      </w:r>
      <w:r w:rsidRPr="004D2F2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4.2.</w:t>
      </w:r>
      <w:r w:rsidR="00F10EA2" w:rsidRPr="004D2F27">
        <w:rPr>
          <w:rFonts w:ascii="Times New Roman" w:hAnsi="Times New Roman" w:cs="Times New Roman"/>
          <w:sz w:val="28"/>
          <w:szCs w:val="28"/>
        </w:rPr>
        <w:t>8</w:t>
      </w:r>
      <w:r w:rsidRPr="004D2F27">
        <w:rPr>
          <w:rFonts w:ascii="Times New Roman" w:hAnsi="Times New Roman" w:cs="Times New Roman"/>
          <w:sz w:val="28"/>
          <w:szCs w:val="28"/>
        </w:rPr>
        <w:t>. В результате исполнения мероприятий подпрограммы ожидаются следующие результаты: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 а) создание благоприятной среды обитания;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242476" w:rsidRPr="004D2F27" w:rsidRDefault="00242476" w:rsidP="0029670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    г) обеспечение доступности зданий, сооружений, общественных территорий для инвалидов и других</w:t>
      </w:r>
      <w:r w:rsidR="00296700" w:rsidRPr="004D2F27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4.2.</w:t>
      </w:r>
      <w:r w:rsidR="00F10EA2" w:rsidRPr="004D2F27">
        <w:rPr>
          <w:rFonts w:ascii="Times New Roman" w:hAnsi="Times New Roman" w:cs="Times New Roman"/>
          <w:sz w:val="28"/>
          <w:szCs w:val="28"/>
        </w:rPr>
        <w:t>9</w:t>
      </w:r>
      <w:r w:rsidRPr="004D2F27">
        <w:rPr>
          <w:rFonts w:ascii="Times New Roman" w:hAnsi="Times New Roman" w:cs="Times New Roman"/>
          <w:sz w:val="28"/>
          <w:szCs w:val="28"/>
        </w:rPr>
        <w:t xml:space="preserve">.  Мероприятия подпрограммы приведены в </w:t>
      </w:r>
      <w:hyperlink w:anchor="P1127" w:history="1">
        <w:r w:rsidRPr="004D2F2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D2F27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476" w:rsidRPr="00545960" w:rsidRDefault="00242476" w:rsidP="002424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>Раздел V. СОСТАВ И РЕСУРСНОЕ ОБЕСПЕЧЕНИЕ</w:t>
      </w:r>
    </w:p>
    <w:p w:rsidR="00242476" w:rsidRPr="00545960" w:rsidRDefault="00242476" w:rsidP="002424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Ресурсное обеспечение и перечень мероприятий, планируемых к реализации в рамках Муниципальной программы, приведены в </w:t>
      </w:r>
      <w:hyperlink w:anchor="P1127" w:history="1">
        <w:r w:rsidRPr="004D2F2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D2F27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476" w:rsidRPr="00545960" w:rsidRDefault="00242476" w:rsidP="002424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>Раздел VI. СИСТЕМА УПРАВЛЕНИЯ РЕАЛИЗАЦИЕЙ</w:t>
      </w:r>
    </w:p>
    <w:p w:rsidR="00242476" w:rsidRPr="00545960" w:rsidRDefault="00242476" w:rsidP="002424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6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42476" w:rsidRPr="004D2F27" w:rsidRDefault="00242476" w:rsidP="0024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D2C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6.1. Ответственным исполнителем Муниципальной программы является </w:t>
      </w:r>
      <w:r w:rsidR="001A59A1" w:rsidRPr="004D2F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D2C" w:rsidRPr="00C64D2C">
        <w:rPr>
          <w:rFonts w:ascii="Times New Roman" w:hAnsi="Times New Roman" w:cs="Times New Roman"/>
          <w:sz w:val="28"/>
          <w:szCs w:val="28"/>
        </w:rPr>
        <w:t>МО «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C64D2C" w:rsidRPr="00C64D2C">
        <w:rPr>
          <w:rFonts w:ascii="Times New Roman" w:hAnsi="Times New Roman" w:cs="Times New Roman"/>
          <w:sz w:val="28"/>
          <w:szCs w:val="28"/>
        </w:rPr>
        <w:t>».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6.2. Исполнителями Муниципальной программы являются:</w:t>
      </w:r>
    </w:p>
    <w:p w:rsidR="00C64D2C" w:rsidRDefault="00C64D2C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lastRenderedPageBreak/>
        <w:t>МО «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Pr="00C64D2C">
        <w:rPr>
          <w:rFonts w:ascii="Times New Roman" w:hAnsi="Times New Roman" w:cs="Times New Roman"/>
          <w:sz w:val="28"/>
          <w:szCs w:val="28"/>
        </w:rPr>
        <w:t>»</w:t>
      </w:r>
      <w:r w:rsidR="00736E59">
        <w:rPr>
          <w:rFonts w:ascii="Times New Roman" w:hAnsi="Times New Roman" w:cs="Times New Roman"/>
          <w:sz w:val="28"/>
          <w:szCs w:val="28"/>
        </w:rPr>
        <w:t>, сельские поселения</w:t>
      </w:r>
      <w:r w:rsidRPr="00C64D2C">
        <w:rPr>
          <w:rFonts w:ascii="Times New Roman" w:hAnsi="Times New Roman" w:cs="Times New Roman"/>
          <w:sz w:val="28"/>
          <w:szCs w:val="28"/>
        </w:rPr>
        <w:t>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6.</w:t>
      </w:r>
      <w:r w:rsidR="00F10EA2" w:rsidRPr="004D2F27">
        <w:rPr>
          <w:rFonts w:ascii="Times New Roman" w:hAnsi="Times New Roman" w:cs="Times New Roman"/>
          <w:sz w:val="28"/>
          <w:szCs w:val="28"/>
        </w:rPr>
        <w:t>3</w:t>
      </w:r>
      <w:r w:rsidRPr="004D2F27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программы: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подпрограмм, отдельных мероприятий Муниципальной программы;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б) выполняет функции исполнителя Муниципальной программы в части, касающейся его полномочий;</w:t>
      </w:r>
    </w:p>
    <w:p w:rsidR="00242476" w:rsidRPr="004D2F27" w:rsidRDefault="00F10EA2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в</w:t>
      </w:r>
      <w:r w:rsidR="00242476" w:rsidRPr="004D2F27">
        <w:rPr>
          <w:rFonts w:ascii="Times New Roman" w:hAnsi="Times New Roman" w:cs="Times New Roman"/>
          <w:sz w:val="28"/>
          <w:szCs w:val="28"/>
        </w:rPr>
        <w:t>) осуществляют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080962" w:rsidRPr="004D2F27" w:rsidRDefault="00F10EA2" w:rsidP="00945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г</w:t>
      </w:r>
      <w:r w:rsidR="00242476" w:rsidRPr="004D2F27">
        <w:rPr>
          <w:rFonts w:ascii="Times New Roman" w:hAnsi="Times New Roman" w:cs="Times New Roman"/>
          <w:sz w:val="28"/>
          <w:szCs w:val="28"/>
        </w:rPr>
        <w:t xml:space="preserve">) готовят в срок до 31 декабря  текущего года годовой отчет о реализации Муниципальной </w:t>
      </w:r>
      <w:proofErr w:type="gramStart"/>
      <w:r w:rsidR="00242476" w:rsidRPr="004D2F27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242476" w:rsidRPr="004D2F27">
        <w:rPr>
          <w:rFonts w:ascii="Times New Roman" w:hAnsi="Times New Roman" w:cs="Times New Roman"/>
          <w:sz w:val="28"/>
          <w:szCs w:val="28"/>
        </w:rPr>
        <w:t xml:space="preserve"> и представляет его в установленном порядке.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6.</w:t>
      </w:r>
      <w:r w:rsidR="00F10EA2" w:rsidRPr="004D2F27">
        <w:rPr>
          <w:rFonts w:ascii="Times New Roman" w:hAnsi="Times New Roman" w:cs="Times New Roman"/>
          <w:sz w:val="28"/>
          <w:szCs w:val="28"/>
        </w:rPr>
        <w:t>4</w:t>
      </w:r>
      <w:r w:rsidRPr="004D2F27">
        <w:rPr>
          <w:rFonts w:ascii="Times New Roman" w:hAnsi="Times New Roman" w:cs="Times New Roman"/>
          <w:sz w:val="28"/>
          <w:szCs w:val="28"/>
        </w:rPr>
        <w:t>. Исполнители программы: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а) осуществляют реализацию мероприятий Муниципальной программы, отдельных в рамках своих полномочий;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б) разрабатывают и согласовывают проект изменений в Муниципальную программу;</w:t>
      </w:r>
    </w:p>
    <w:p w:rsidR="00242476" w:rsidRPr="004D2F27" w:rsidRDefault="00F10EA2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в</w:t>
      </w:r>
      <w:r w:rsidR="00242476" w:rsidRPr="004D2F27">
        <w:rPr>
          <w:rFonts w:ascii="Times New Roman" w:hAnsi="Times New Roman" w:cs="Times New Roman"/>
          <w:sz w:val="28"/>
          <w:szCs w:val="28"/>
        </w:rPr>
        <w:t>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242476" w:rsidRPr="004D2F27" w:rsidRDefault="00F10EA2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г</w:t>
      </w:r>
      <w:r w:rsidR="00242476" w:rsidRPr="004D2F27">
        <w:rPr>
          <w:rFonts w:ascii="Times New Roman" w:hAnsi="Times New Roman" w:cs="Times New Roman"/>
          <w:sz w:val="28"/>
          <w:szCs w:val="28"/>
        </w:rPr>
        <w:t>) подписывают акты выполненных работ в соответствии с заключенными муниципальными контрактами и договорами.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6.</w:t>
      </w:r>
      <w:r w:rsidR="00F10EA2" w:rsidRPr="004D2F27">
        <w:rPr>
          <w:rFonts w:ascii="Times New Roman" w:hAnsi="Times New Roman" w:cs="Times New Roman"/>
          <w:sz w:val="28"/>
          <w:szCs w:val="28"/>
        </w:rPr>
        <w:t>5</w:t>
      </w:r>
      <w:r w:rsidRPr="004D2F27">
        <w:rPr>
          <w:rFonts w:ascii="Times New Roman" w:hAnsi="Times New Roman" w:cs="Times New Roman"/>
          <w:sz w:val="28"/>
          <w:szCs w:val="28"/>
        </w:rPr>
        <w:t>. На реализацию программы могут повлиять внешние риски, а именно: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hyperlink r:id="rId6" w:history="1">
        <w:r w:rsidRPr="004D2F27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D2F27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6.</w:t>
      </w:r>
      <w:r w:rsidR="00F10EA2" w:rsidRPr="004D2F27">
        <w:rPr>
          <w:rFonts w:ascii="Times New Roman" w:hAnsi="Times New Roman" w:cs="Times New Roman"/>
          <w:sz w:val="28"/>
          <w:szCs w:val="28"/>
        </w:rPr>
        <w:t>6</w:t>
      </w:r>
      <w:r w:rsidRPr="004D2F27">
        <w:rPr>
          <w:rFonts w:ascii="Times New Roman" w:hAnsi="Times New Roman" w:cs="Times New Roman"/>
          <w:sz w:val="28"/>
          <w:szCs w:val="28"/>
        </w:rPr>
        <w:t>. Основными финансовыми рискам</w:t>
      </w:r>
      <w:r w:rsidR="004341C1" w:rsidRPr="004D2F27">
        <w:rPr>
          <w:rFonts w:ascii="Times New Roman" w:hAnsi="Times New Roman" w:cs="Times New Roman"/>
          <w:sz w:val="28"/>
          <w:szCs w:val="28"/>
        </w:rPr>
        <w:t>и реализации программы являе</w:t>
      </w:r>
      <w:r w:rsidRPr="004D2F27">
        <w:rPr>
          <w:rFonts w:ascii="Times New Roman" w:hAnsi="Times New Roman" w:cs="Times New Roman"/>
          <w:sz w:val="28"/>
          <w:szCs w:val="28"/>
        </w:rPr>
        <w:t>тся существенное ухудшение социально-экономической ситуации,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6.</w:t>
      </w:r>
      <w:r w:rsidR="00F10EA2" w:rsidRPr="004D2F27">
        <w:rPr>
          <w:rFonts w:ascii="Times New Roman" w:hAnsi="Times New Roman" w:cs="Times New Roman"/>
          <w:sz w:val="28"/>
          <w:szCs w:val="28"/>
        </w:rPr>
        <w:t>7</w:t>
      </w:r>
      <w:r w:rsidRPr="004D2F27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242476" w:rsidRPr="004D2F27" w:rsidRDefault="00242476" w:rsidP="0024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242476" w:rsidRDefault="00242476" w:rsidP="00C01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 w:rsidR="00F10EA2" w:rsidRPr="004D2F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4D2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42463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C64D2C">
        <w:rPr>
          <w:rFonts w:ascii="Times New Roman" w:hAnsi="Times New Roman" w:cs="Times New Roman"/>
          <w:sz w:val="28"/>
          <w:szCs w:val="28"/>
        </w:rPr>
        <w:t xml:space="preserve">» </w:t>
      </w:r>
      <w:r w:rsidR="00C010D6">
        <w:rPr>
          <w:rFonts w:ascii="Times New Roman" w:hAnsi="Times New Roman" w:cs="Times New Roman"/>
          <w:sz w:val="28"/>
          <w:szCs w:val="28"/>
        </w:rPr>
        <w:t>и Муниципальную программу.</w:t>
      </w:r>
    </w:p>
    <w:p w:rsidR="00545960" w:rsidRDefault="00545960" w:rsidP="00C01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476" w:rsidRPr="00C010D6" w:rsidRDefault="00242476" w:rsidP="00C010D6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2476" w:rsidRPr="00C010D6" w:rsidRDefault="00242476" w:rsidP="00C010D6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64D2C" w:rsidRDefault="00F10EA2" w:rsidP="00C010D6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C64D2C">
        <w:rPr>
          <w:rFonts w:ascii="Times New Roman" w:hAnsi="Times New Roman" w:cs="Times New Roman"/>
          <w:sz w:val="28"/>
          <w:szCs w:val="28"/>
        </w:rPr>
        <w:t>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C64D2C">
        <w:rPr>
          <w:rFonts w:ascii="Times New Roman" w:hAnsi="Times New Roman" w:cs="Times New Roman"/>
          <w:sz w:val="28"/>
          <w:szCs w:val="28"/>
        </w:rPr>
        <w:t>»</w:t>
      </w:r>
    </w:p>
    <w:p w:rsidR="00242476" w:rsidRPr="00C010D6" w:rsidRDefault="00C64D2C" w:rsidP="00C010D6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EA2" w:rsidRPr="00C010D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="00F10EA2" w:rsidRPr="00C010D6">
        <w:rPr>
          <w:rFonts w:ascii="Times New Roman" w:hAnsi="Times New Roman" w:cs="Times New Roman"/>
          <w:sz w:val="28"/>
          <w:szCs w:val="28"/>
        </w:rPr>
        <w:t>»</w:t>
      </w:r>
    </w:p>
    <w:p w:rsidR="00242476" w:rsidRPr="00C010D6" w:rsidRDefault="00242476" w:rsidP="00242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2476" w:rsidRPr="00C010D6" w:rsidRDefault="00242476" w:rsidP="002424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27"/>
      <w:bookmarkEnd w:id="1"/>
      <w:r w:rsidRPr="00C010D6">
        <w:rPr>
          <w:rFonts w:ascii="Times New Roman" w:hAnsi="Times New Roman" w:cs="Times New Roman"/>
          <w:b/>
          <w:sz w:val="28"/>
          <w:szCs w:val="28"/>
        </w:rPr>
        <w:t>Состав и ресурсное обеспечение муниципальной программы</w:t>
      </w:r>
    </w:p>
    <w:p w:rsidR="00242476" w:rsidRPr="005E1D50" w:rsidRDefault="00F10EA2" w:rsidP="00C64D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C64D2C" w:rsidRPr="00C64D2C">
        <w:rPr>
          <w:rFonts w:ascii="Times New Roman" w:hAnsi="Times New Roman" w:cs="Times New Roman"/>
          <w:b/>
          <w:sz w:val="28"/>
          <w:szCs w:val="28"/>
        </w:rPr>
        <w:t>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C64D2C" w:rsidRPr="00C64D2C">
        <w:rPr>
          <w:rFonts w:ascii="Times New Roman" w:hAnsi="Times New Roman" w:cs="Times New Roman"/>
          <w:b/>
          <w:sz w:val="28"/>
          <w:szCs w:val="28"/>
        </w:rPr>
        <w:t>» на 2018-2022 годы»</w:t>
      </w: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544"/>
        <w:gridCol w:w="2694"/>
      </w:tblGrid>
      <w:tr w:rsidR="001B6347" w:rsidRPr="005E1D50" w:rsidTr="00C010D6">
        <w:tc>
          <w:tcPr>
            <w:tcW w:w="709" w:type="dxa"/>
            <w:vAlign w:val="center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544" w:type="dxa"/>
            <w:vAlign w:val="center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исполнитель, исполнитель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B6347" w:rsidRDefault="001B6347" w:rsidP="001B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  <w:p w:rsidR="001B6347" w:rsidRPr="005E1D50" w:rsidRDefault="001B6347" w:rsidP="00C64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C64D2C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64D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6347" w:rsidRPr="005E1D50" w:rsidTr="00C010D6">
        <w:tc>
          <w:tcPr>
            <w:tcW w:w="709" w:type="dxa"/>
            <w:vMerge w:val="restart"/>
            <w:vAlign w:val="center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3544" w:type="dxa"/>
            <w:vMerge w:val="restart"/>
          </w:tcPr>
          <w:p w:rsidR="001B6347" w:rsidRDefault="001B6347" w:rsidP="00F10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8312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0E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318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C3182" w:rsidRPr="007C3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948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="007C3182" w:rsidRPr="007C3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347" w:rsidRPr="00C010D6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Исполнители: </w:t>
            </w:r>
          </w:p>
          <w:p w:rsidR="001B6347" w:rsidRPr="005E1D50" w:rsidRDefault="002B7948" w:rsidP="007C3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7C3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Pr="007C3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7" w:rsidRPr="005E1D50" w:rsidTr="00C010D6">
        <w:tc>
          <w:tcPr>
            <w:tcW w:w="709" w:type="dxa"/>
            <w:vMerge/>
          </w:tcPr>
          <w:p w:rsidR="001B6347" w:rsidRPr="005E1D50" w:rsidRDefault="001B6347" w:rsidP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347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736E59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3544" w:type="dxa"/>
            <w:vMerge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6347" w:rsidRPr="005E1D50" w:rsidRDefault="001B6347" w:rsidP="00F10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7" w:rsidRPr="005E1D50" w:rsidTr="00C010D6">
        <w:tc>
          <w:tcPr>
            <w:tcW w:w="709" w:type="dxa"/>
            <w:vMerge/>
          </w:tcPr>
          <w:p w:rsidR="001B6347" w:rsidRPr="005E1D50" w:rsidRDefault="001B6347" w:rsidP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347" w:rsidRPr="005E1D50" w:rsidRDefault="00F10EA2" w:rsidP="00F10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</w:t>
            </w:r>
            <w:r w:rsidR="001B6347"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544" w:type="dxa"/>
            <w:vMerge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6347" w:rsidRPr="005E1D50" w:rsidRDefault="001B6347" w:rsidP="00F10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7" w:rsidRPr="005E1D50" w:rsidTr="00C010D6">
        <w:tc>
          <w:tcPr>
            <w:tcW w:w="709" w:type="dxa"/>
            <w:vMerge/>
          </w:tcPr>
          <w:p w:rsidR="001B6347" w:rsidRPr="005E1D50" w:rsidRDefault="001B6347" w:rsidP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544" w:type="dxa"/>
            <w:vMerge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7" w:rsidRPr="005E1D50" w:rsidTr="00C010D6">
        <w:tc>
          <w:tcPr>
            <w:tcW w:w="709" w:type="dxa"/>
            <w:vAlign w:val="center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544" w:type="dxa"/>
            <w:vMerge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7" w:rsidRPr="005E1D50" w:rsidTr="00C010D6">
        <w:tc>
          <w:tcPr>
            <w:tcW w:w="709" w:type="dxa"/>
            <w:tcBorders>
              <w:bottom w:val="nil"/>
            </w:tcBorders>
            <w:vAlign w:val="center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1B6347" w:rsidRPr="00831296" w:rsidRDefault="001B6347" w:rsidP="007C3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182" w:rsidRPr="007C318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2B7948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="007C3182" w:rsidRPr="007C3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Merge w:val="restart"/>
          </w:tcPr>
          <w:p w:rsidR="002B7948" w:rsidRDefault="002B7948" w:rsidP="002B7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8312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7C3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Pr="007C3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8" w:rsidRPr="00C010D6" w:rsidRDefault="002B7948" w:rsidP="002B7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Исполнители: </w:t>
            </w:r>
          </w:p>
          <w:p w:rsidR="001B6347" w:rsidRPr="00831296" w:rsidRDefault="002B7948" w:rsidP="002B7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7C3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Pr="007C3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A2" w:rsidRPr="005E1D50" w:rsidTr="00C010D6"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F10EA2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2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2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2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2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2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2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2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2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2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2" w:rsidRPr="005E1D50" w:rsidRDefault="00F10EA2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0" w:type="dxa"/>
          </w:tcPr>
          <w:p w:rsidR="00F10EA2" w:rsidRDefault="00F10EA2" w:rsidP="0066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736E59" w:rsidRPr="00736E59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F10EA2" w:rsidRPr="005E1D50" w:rsidRDefault="00F10EA2" w:rsidP="0066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3544" w:type="dxa"/>
            <w:vMerge/>
          </w:tcPr>
          <w:p w:rsidR="00F10EA2" w:rsidRPr="00484FB5" w:rsidRDefault="00F10EA2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EA2" w:rsidRPr="005E1D50" w:rsidRDefault="00F10EA2" w:rsidP="00F10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A2" w:rsidRPr="005E1D50" w:rsidTr="00C010D6">
        <w:tc>
          <w:tcPr>
            <w:tcW w:w="709" w:type="dxa"/>
            <w:vMerge/>
            <w:tcBorders>
              <w:top w:val="nil"/>
            </w:tcBorders>
          </w:tcPr>
          <w:p w:rsidR="00F10EA2" w:rsidRPr="005E1D50" w:rsidRDefault="00F10EA2" w:rsidP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0EA2" w:rsidRPr="005E1D50" w:rsidRDefault="00F10EA2" w:rsidP="0066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544" w:type="dxa"/>
            <w:vMerge/>
          </w:tcPr>
          <w:p w:rsidR="00F10EA2" w:rsidRPr="00484FB5" w:rsidRDefault="00F10EA2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EA2" w:rsidRPr="005E1D50" w:rsidRDefault="00F10EA2" w:rsidP="00F10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A2" w:rsidRPr="005E1D50" w:rsidTr="00C010D6">
        <w:tc>
          <w:tcPr>
            <w:tcW w:w="709" w:type="dxa"/>
            <w:vMerge/>
            <w:tcBorders>
              <w:top w:val="nil"/>
            </w:tcBorders>
          </w:tcPr>
          <w:p w:rsidR="00F10EA2" w:rsidRPr="005E1D50" w:rsidRDefault="00F10EA2" w:rsidP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0EA2" w:rsidRPr="005E1D50" w:rsidRDefault="00F10EA2" w:rsidP="0066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544" w:type="dxa"/>
            <w:vMerge/>
          </w:tcPr>
          <w:p w:rsidR="00F10EA2" w:rsidRPr="00484FB5" w:rsidRDefault="00F10EA2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EA2" w:rsidRPr="005E1D50" w:rsidRDefault="00F10EA2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7" w:rsidRPr="005E1D50" w:rsidTr="00C010D6">
        <w:tc>
          <w:tcPr>
            <w:tcW w:w="709" w:type="dxa"/>
            <w:vMerge/>
            <w:tcBorders>
              <w:top w:val="nil"/>
            </w:tcBorders>
          </w:tcPr>
          <w:p w:rsidR="001B6347" w:rsidRPr="005E1D50" w:rsidRDefault="001B6347" w:rsidP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544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7" w:rsidRPr="005E1D50" w:rsidTr="00C010D6">
        <w:tc>
          <w:tcPr>
            <w:tcW w:w="709" w:type="dxa"/>
            <w:vMerge/>
            <w:tcBorders>
              <w:top w:val="nil"/>
            </w:tcBorders>
          </w:tcPr>
          <w:p w:rsidR="001B6347" w:rsidRPr="005E1D50" w:rsidRDefault="001B6347" w:rsidP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347" w:rsidRPr="005E1D50" w:rsidRDefault="001B6347" w:rsidP="007C3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согласно Адресному перечню дворовых территорий, подлежащих благоустройству в 201</w:t>
            </w:r>
            <w:r w:rsidR="007C3182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="007C31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B7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B7948">
              <w:rPr>
                <w:rFonts w:ascii="Times New Roman" w:hAnsi="Times New Roman" w:cs="Times New Roman"/>
                <w:sz w:val="24"/>
                <w:szCs w:val="24"/>
              </w:rPr>
              <w:t>приложение 2)</w:t>
            </w:r>
          </w:p>
        </w:tc>
        <w:tc>
          <w:tcPr>
            <w:tcW w:w="3544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7" w:rsidRPr="005E1D50" w:rsidTr="00C010D6">
        <w:tc>
          <w:tcPr>
            <w:tcW w:w="709" w:type="dxa"/>
            <w:vMerge w:val="restart"/>
            <w:vAlign w:val="center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347" w:rsidRPr="005E1D50" w:rsidRDefault="001B6347" w:rsidP="00F10EA2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муниципальных территорий общего пользования </w:t>
            </w:r>
            <w:r w:rsidR="007C3182" w:rsidRPr="007C318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2B7948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="007C3182" w:rsidRPr="007C31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80D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2B7948" w:rsidRDefault="002B7948" w:rsidP="002B7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Ответственный исполнитель</w:t>
            </w:r>
            <w:r w:rsidRPr="008312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7C3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Pr="007C3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8" w:rsidRPr="00C010D6" w:rsidRDefault="002B7948" w:rsidP="002B7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Исполнители: </w:t>
            </w:r>
          </w:p>
          <w:p w:rsidR="001B6347" w:rsidRPr="005E1D50" w:rsidRDefault="002B7948" w:rsidP="002B7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7C3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Pr="007C3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7" w:rsidRPr="005E1D50" w:rsidTr="00C010D6">
        <w:tc>
          <w:tcPr>
            <w:tcW w:w="709" w:type="dxa"/>
            <w:vMerge/>
          </w:tcPr>
          <w:p w:rsidR="001B6347" w:rsidRPr="005E1D50" w:rsidRDefault="001B6347" w:rsidP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347" w:rsidRPr="005E1D50" w:rsidRDefault="001B6347" w:rsidP="00915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736E59" w:rsidRPr="00736E59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3544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6347" w:rsidRPr="005E1D50" w:rsidRDefault="009153F8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347" w:rsidRPr="005E1D50" w:rsidTr="00C010D6">
        <w:tc>
          <w:tcPr>
            <w:tcW w:w="709" w:type="dxa"/>
            <w:vMerge/>
          </w:tcPr>
          <w:p w:rsidR="001B6347" w:rsidRPr="005E1D50" w:rsidRDefault="001B6347" w:rsidP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347" w:rsidRPr="005E1D50" w:rsidRDefault="009153F8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</w:t>
            </w:r>
            <w:r w:rsidR="001B6347" w:rsidRPr="005E1D5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544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7" w:rsidRPr="005E1D50" w:rsidTr="00C010D6">
        <w:tc>
          <w:tcPr>
            <w:tcW w:w="709" w:type="dxa"/>
            <w:vMerge/>
          </w:tcPr>
          <w:p w:rsidR="001B6347" w:rsidRPr="005E1D50" w:rsidRDefault="001B6347" w:rsidP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544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347" w:rsidRPr="005E1D50" w:rsidTr="00C010D6">
        <w:tc>
          <w:tcPr>
            <w:tcW w:w="709" w:type="dxa"/>
            <w:vAlign w:val="center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347" w:rsidRPr="005E1D50" w:rsidRDefault="001B6347" w:rsidP="002B7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  <w:r w:rsidR="002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4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Адресному перечню </w:t>
            </w:r>
            <w:r w:rsidR="002B7948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  <w:r w:rsidR="002B7948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благоустройству в 2018-2022 год</w:t>
            </w:r>
            <w:proofErr w:type="gramStart"/>
            <w:r w:rsidR="002B794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2B7948">
              <w:rPr>
                <w:rFonts w:ascii="Times New Roman" w:hAnsi="Times New Roman" w:cs="Times New Roman"/>
                <w:sz w:val="24"/>
                <w:szCs w:val="24"/>
              </w:rPr>
              <w:t>приложение 2)</w:t>
            </w:r>
          </w:p>
        </w:tc>
        <w:tc>
          <w:tcPr>
            <w:tcW w:w="3544" w:type="dxa"/>
          </w:tcPr>
          <w:p w:rsidR="001B6347" w:rsidRPr="005E1D50" w:rsidRDefault="001B6347" w:rsidP="0024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6347" w:rsidRPr="005E1D50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2476" w:rsidRDefault="00242476" w:rsidP="00242476">
      <w:pPr>
        <w:rPr>
          <w:rFonts w:ascii="Times New Roman" w:hAnsi="Times New Roman" w:cs="Times New Roman"/>
          <w:sz w:val="24"/>
          <w:szCs w:val="24"/>
        </w:rPr>
      </w:pPr>
    </w:p>
    <w:p w:rsidR="00D93099" w:rsidRDefault="00D93099" w:rsidP="00242476">
      <w:pPr>
        <w:rPr>
          <w:rFonts w:ascii="Times New Roman" w:hAnsi="Times New Roman" w:cs="Times New Roman"/>
          <w:sz w:val="26"/>
          <w:szCs w:val="26"/>
        </w:rPr>
      </w:pPr>
    </w:p>
    <w:p w:rsidR="00EB65F9" w:rsidRDefault="00EB65F9" w:rsidP="00242476">
      <w:pPr>
        <w:rPr>
          <w:rFonts w:ascii="Times New Roman" w:hAnsi="Times New Roman" w:cs="Times New Roman"/>
          <w:sz w:val="26"/>
          <w:szCs w:val="26"/>
        </w:rPr>
      </w:pPr>
    </w:p>
    <w:p w:rsidR="00EB65F9" w:rsidRDefault="00EB65F9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9153F8" w:rsidRDefault="009153F8" w:rsidP="00242476">
      <w:pPr>
        <w:rPr>
          <w:rFonts w:ascii="Times New Roman" w:hAnsi="Times New Roman" w:cs="Times New Roman"/>
          <w:sz w:val="26"/>
          <w:szCs w:val="26"/>
        </w:rPr>
      </w:pPr>
    </w:p>
    <w:p w:rsidR="00EB65F9" w:rsidRDefault="00EB65F9" w:rsidP="00242476">
      <w:pPr>
        <w:rPr>
          <w:rFonts w:ascii="Times New Roman" w:hAnsi="Times New Roman" w:cs="Times New Roman"/>
          <w:sz w:val="26"/>
          <w:szCs w:val="26"/>
        </w:rPr>
      </w:pPr>
    </w:p>
    <w:p w:rsidR="004341C1" w:rsidRDefault="004341C1" w:rsidP="00242476">
      <w:pPr>
        <w:rPr>
          <w:rFonts w:ascii="Times New Roman" w:hAnsi="Times New Roman" w:cs="Times New Roman"/>
          <w:sz w:val="24"/>
          <w:szCs w:val="24"/>
        </w:rPr>
      </w:pPr>
    </w:p>
    <w:p w:rsidR="00C010D6" w:rsidRDefault="00C010D6" w:rsidP="00242476">
      <w:pPr>
        <w:rPr>
          <w:rFonts w:ascii="Times New Roman" w:hAnsi="Times New Roman" w:cs="Times New Roman"/>
          <w:sz w:val="24"/>
          <w:szCs w:val="24"/>
        </w:rPr>
      </w:pPr>
    </w:p>
    <w:p w:rsidR="00C010D6" w:rsidRDefault="00C010D6" w:rsidP="00242476">
      <w:pPr>
        <w:rPr>
          <w:rFonts w:ascii="Times New Roman" w:hAnsi="Times New Roman" w:cs="Times New Roman"/>
          <w:sz w:val="24"/>
          <w:szCs w:val="24"/>
        </w:rPr>
      </w:pPr>
    </w:p>
    <w:p w:rsidR="00C010D6" w:rsidRDefault="00C010D6" w:rsidP="00242476">
      <w:pPr>
        <w:rPr>
          <w:rFonts w:ascii="Times New Roman" w:hAnsi="Times New Roman" w:cs="Times New Roman"/>
          <w:sz w:val="24"/>
          <w:szCs w:val="24"/>
        </w:rPr>
      </w:pPr>
    </w:p>
    <w:p w:rsidR="00C010D6" w:rsidRDefault="00C010D6" w:rsidP="00242476">
      <w:pPr>
        <w:rPr>
          <w:rFonts w:ascii="Times New Roman" w:hAnsi="Times New Roman" w:cs="Times New Roman"/>
          <w:sz w:val="24"/>
          <w:szCs w:val="24"/>
        </w:rPr>
      </w:pPr>
    </w:p>
    <w:p w:rsidR="00C010D6" w:rsidRDefault="00C010D6" w:rsidP="00242476">
      <w:pPr>
        <w:rPr>
          <w:rFonts w:ascii="Times New Roman" w:hAnsi="Times New Roman" w:cs="Times New Roman"/>
          <w:sz w:val="24"/>
          <w:szCs w:val="24"/>
        </w:rPr>
      </w:pPr>
    </w:p>
    <w:p w:rsidR="007C3182" w:rsidRDefault="007C3182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Pr="00C010D6" w:rsidRDefault="002B7948" w:rsidP="002B794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B7948" w:rsidRPr="00C010D6" w:rsidRDefault="002B7948" w:rsidP="002B7948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B7948" w:rsidRDefault="002B7948" w:rsidP="002B794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Pr="007C318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Pr="007C3182">
        <w:rPr>
          <w:rFonts w:ascii="Times New Roman" w:hAnsi="Times New Roman" w:cs="Times New Roman"/>
          <w:sz w:val="28"/>
          <w:szCs w:val="28"/>
        </w:rPr>
        <w:t>»</w:t>
      </w:r>
    </w:p>
    <w:p w:rsidR="007C3182" w:rsidRDefault="002B7948" w:rsidP="002B794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C3182">
        <w:rPr>
          <w:rFonts w:ascii="Times New Roman" w:hAnsi="Times New Roman" w:cs="Times New Roman"/>
          <w:sz w:val="28"/>
          <w:szCs w:val="28"/>
        </w:rPr>
        <w:t xml:space="preserve"> </w:t>
      </w:r>
      <w:r w:rsidRPr="00C010D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C010D6">
        <w:rPr>
          <w:rFonts w:ascii="Times New Roman" w:hAnsi="Times New Roman" w:cs="Times New Roman"/>
          <w:sz w:val="28"/>
          <w:szCs w:val="28"/>
        </w:rPr>
        <w:t>»</w:t>
      </w: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2B7948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2B7948" w:rsidRDefault="00593FFA" w:rsidP="00593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7948">
        <w:rPr>
          <w:rFonts w:ascii="Times New Roman" w:hAnsi="Times New Roman" w:cs="Times New Roman"/>
          <w:sz w:val="28"/>
          <w:szCs w:val="28"/>
        </w:rPr>
        <w:t>дресный перечень дворовых территорий многоквартирных домов и муниципальных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7948"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МО </w:t>
      </w:r>
      <w:r w:rsidRPr="007C31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Pr="007C3182">
        <w:rPr>
          <w:rFonts w:ascii="Times New Roman" w:hAnsi="Times New Roman" w:cs="Times New Roman"/>
          <w:sz w:val="28"/>
          <w:szCs w:val="28"/>
        </w:rPr>
        <w:t>»</w:t>
      </w: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745"/>
      </w:tblGrid>
      <w:tr w:rsidR="002B7948" w:rsidTr="002B7948">
        <w:tc>
          <w:tcPr>
            <w:tcW w:w="675" w:type="dxa"/>
          </w:tcPr>
          <w:p w:rsidR="002B7948" w:rsidRDefault="002B7948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Адресный перечень дворовых территорий многоквартирных домов</w:t>
            </w:r>
          </w:p>
        </w:tc>
      </w:tr>
      <w:tr w:rsidR="002B7948" w:rsidTr="002B7948">
        <w:tc>
          <w:tcPr>
            <w:tcW w:w="67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, ул. Горького,1</w:t>
            </w:r>
          </w:p>
        </w:tc>
      </w:tr>
      <w:tr w:rsidR="002B7948" w:rsidTr="002B7948">
        <w:tc>
          <w:tcPr>
            <w:tcW w:w="67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расногвардейское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Горького,3</w:t>
            </w:r>
          </w:p>
        </w:tc>
      </w:tr>
      <w:tr w:rsidR="002B7948" w:rsidTr="002B7948">
        <w:tc>
          <w:tcPr>
            <w:tcW w:w="67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Горького,5</w:t>
            </w:r>
          </w:p>
        </w:tc>
      </w:tr>
      <w:tr w:rsidR="002B7948" w:rsidTr="002B7948">
        <w:tc>
          <w:tcPr>
            <w:tcW w:w="67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расногвардейское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Горького,6</w:t>
            </w:r>
          </w:p>
        </w:tc>
      </w:tr>
      <w:tr w:rsidR="002B7948" w:rsidTr="002B7948">
        <w:tc>
          <w:tcPr>
            <w:tcW w:w="67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расногвардейское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Горького,8</w:t>
            </w:r>
          </w:p>
        </w:tc>
      </w:tr>
      <w:tr w:rsidR="002B7948" w:rsidTr="002B7948">
        <w:tc>
          <w:tcPr>
            <w:tcW w:w="67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расногвардейское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Горького,10</w:t>
            </w:r>
          </w:p>
        </w:tc>
      </w:tr>
      <w:tr w:rsidR="002B7948" w:rsidTr="002B7948">
        <w:tc>
          <w:tcPr>
            <w:tcW w:w="67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, ул. Горького,1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948" w:rsidTr="002B7948">
        <w:tc>
          <w:tcPr>
            <w:tcW w:w="67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, ул. Горького,1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948" w:rsidTr="002B7948">
        <w:tc>
          <w:tcPr>
            <w:tcW w:w="675" w:type="dxa"/>
          </w:tcPr>
          <w:p w:rsidR="002B7948" w:rsidRDefault="002B7948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Адресный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</w:tr>
      <w:tr w:rsidR="002B7948" w:rsidTr="002B7948">
        <w:tc>
          <w:tcPr>
            <w:tcW w:w="67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Парк культуры и отдыха </w:t>
            </w:r>
            <w:proofErr w:type="spell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орького,с</w:t>
            </w:r>
            <w:proofErr w:type="spellEnd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. Красногвардейское </w:t>
            </w:r>
            <w:proofErr w:type="spell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, 50 лет Октября</w:t>
            </w:r>
          </w:p>
        </w:tc>
      </w:tr>
      <w:tr w:rsidR="002B7948" w:rsidTr="002B7948">
        <w:tc>
          <w:tcPr>
            <w:tcW w:w="67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5" w:type="dxa"/>
          </w:tcPr>
          <w:p w:rsidR="002B7948" w:rsidRDefault="00593FFA" w:rsidP="002B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FA">
              <w:rPr>
                <w:rFonts w:ascii="Times New Roman" w:hAnsi="Times New Roman" w:cs="Times New Roman"/>
                <w:sz w:val="28"/>
                <w:szCs w:val="28"/>
              </w:rPr>
              <w:t xml:space="preserve">Сквер прилегающий к памятнику "Братская могила", с. Красногвардейское </w:t>
            </w:r>
            <w:proofErr w:type="spellStart"/>
            <w:proofErr w:type="gramStart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593FFA">
              <w:rPr>
                <w:rFonts w:ascii="Times New Roman" w:hAnsi="Times New Roman" w:cs="Times New Roman"/>
                <w:sz w:val="28"/>
                <w:szCs w:val="28"/>
              </w:rPr>
              <w:t>, 50 лет Октября</w:t>
            </w:r>
          </w:p>
        </w:tc>
      </w:tr>
    </w:tbl>
    <w:p w:rsidR="002B7948" w:rsidRDefault="002B7948" w:rsidP="002B7948">
      <w:pPr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B7948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7C3182" w:rsidRDefault="007C3182" w:rsidP="00593FFA">
      <w:pPr>
        <w:rPr>
          <w:rFonts w:ascii="Times New Roman" w:hAnsi="Times New Roman" w:cs="Times New Roman"/>
          <w:sz w:val="28"/>
          <w:szCs w:val="28"/>
        </w:rPr>
      </w:pPr>
    </w:p>
    <w:p w:rsidR="00593FFA" w:rsidRDefault="00593FFA" w:rsidP="00593FFA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42476" w:rsidRPr="00C010D6" w:rsidRDefault="002B794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153F8" w:rsidRPr="00C010D6" w:rsidRDefault="009153F8" w:rsidP="00C010D6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C3182" w:rsidRDefault="009153F8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 xml:space="preserve"> 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7C3182" w:rsidRPr="007C3182">
        <w:rPr>
          <w:rFonts w:ascii="Times New Roman" w:hAnsi="Times New Roman" w:cs="Times New Roman"/>
          <w:sz w:val="28"/>
          <w:szCs w:val="28"/>
        </w:rPr>
        <w:t>»</w:t>
      </w:r>
    </w:p>
    <w:p w:rsidR="00242476" w:rsidRPr="00C010D6" w:rsidRDefault="007C3182" w:rsidP="00C010D6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C3182">
        <w:rPr>
          <w:rFonts w:ascii="Times New Roman" w:hAnsi="Times New Roman" w:cs="Times New Roman"/>
          <w:sz w:val="28"/>
          <w:szCs w:val="28"/>
        </w:rPr>
        <w:t xml:space="preserve"> </w:t>
      </w:r>
      <w:r w:rsidR="009153F8" w:rsidRPr="00C010D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="009153F8" w:rsidRPr="00C010D6">
        <w:rPr>
          <w:rFonts w:ascii="Times New Roman" w:hAnsi="Times New Roman" w:cs="Times New Roman"/>
          <w:sz w:val="28"/>
          <w:szCs w:val="28"/>
        </w:rPr>
        <w:t>»</w:t>
      </w:r>
    </w:p>
    <w:p w:rsidR="00242476" w:rsidRDefault="00242476" w:rsidP="00242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10D6" w:rsidRPr="00C010D6" w:rsidRDefault="00C010D6" w:rsidP="00242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476" w:rsidRPr="00C010D6" w:rsidRDefault="00242476" w:rsidP="0024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242476" w:rsidRPr="00C010D6" w:rsidRDefault="00242476" w:rsidP="0024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242476" w:rsidRPr="00C010D6" w:rsidRDefault="00242476" w:rsidP="00C0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860382" w:rsidRDefault="00860382" w:rsidP="008603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60382" w:rsidTr="00C010D6">
        <w:trPr>
          <w:trHeight w:val="853"/>
        </w:trPr>
        <w:tc>
          <w:tcPr>
            <w:tcW w:w="10314" w:type="dxa"/>
            <w:gridSpan w:val="2"/>
            <w:shd w:val="clear" w:color="auto" w:fill="auto"/>
          </w:tcPr>
          <w:p w:rsidR="00860382" w:rsidRPr="00C010D6" w:rsidRDefault="00860382" w:rsidP="00661EF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860382" w:rsidTr="00C010D6">
        <w:trPr>
          <w:trHeight w:val="853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60382" w:rsidRPr="00C010D6" w:rsidRDefault="00860382" w:rsidP="00860382">
            <w:pPr>
              <w:pStyle w:val="a6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дворовых проездов</w:t>
            </w:r>
          </w:p>
        </w:tc>
      </w:tr>
      <w:tr w:rsidR="00860382" w:rsidTr="00E22AE3">
        <w:trPr>
          <w:trHeight w:val="853"/>
        </w:trPr>
        <w:tc>
          <w:tcPr>
            <w:tcW w:w="10314" w:type="dxa"/>
            <w:gridSpan w:val="2"/>
            <w:shd w:val="clear" w:color="auto" w:fill="auto"/>
          </w:tcPr>
          <w:p w:rsidR="00860382" w:rsidRDefault="00860382" w:rsidP="00E22AE3">
            <w:pPr>
              <w:pStyle w:val="a6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освещения дворовых территорий</w:t>
            </w:r>
          </w:p>
          <w:p w:rsidR="00E22AE3" w:rsidRDefault="00E22AE3" w:rsidP="00E22AE3">
            <w:pPr>
              <w:pStyle w:val="a6"/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AE3" w:rsidRDefault="00E22AE3" w:rsidP="00E22AE3">
            <w:pPr>
              <w:pStyle w:val="a6"/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4pt;height:374.4pt">
                  <v:imagedata r:id="rId7" o:title="www"/>
                </v:shap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Столб фонарный</w:t>
            </w:r>
          </w:p>
          <w:p w:rsidR="00E22AE3" w:rsidRPr="00E22AE3" w:rsidRDefault="00E22AE3" w:rsidP="00E22AE3">
            <w:pPr>
              <w:pStyle w:val="a6"/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   </w:t>
            </w:r>
            <w:r w:rsidRPr="00E22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Высота: 3,0-4,5 м</w:t>
            </w:r>
          </w:p>
          <w:p w:rsidR="00E22AE3" w:rsidRPr="00C010D6" w:rsidRDefault="00E22AE3" w:rsidP="00E22AE3">
            <w:pPr>
              <w:pStyle w:val="a6"/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382" w:rsidTr="00C010D6">
        <w:tblPrEx>
          <w:tblLook w:val="04A0" w:firstRow="1" w:lastRow="0" w:firstColumn="1" w:lastColumn="0" w:noHBand="0" w:noVBand="1"/>
        </w:tblPrEx>
        <w:tc>
          <w:tcPr>
            <w:tcW w:w="10314" w:type="dxa"/>
            <w:gridSpan w:val="2"/>
            <w:shd w:val="clear" w:color="auto" w:fill="auto"/>
            <w:vAlign w:val="center"/>
          </w:tcPr>
          <w:p w:rsidR="00860382" w:rsidRPr="00C010D6" w:rsidRDefault="00860382" w:rsidP="0086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382" w:rsidRPr="00C010D6" w:rsidRDefault="00860382" w:rsidP="00860382">
            <w:pPr>
              <w:pStyle w:val="a6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скамеек</w:t>
            </w:r>
          </w:p>
          <w:p w:rsidR="00860382" w:rsidRPr="00C010D6" w:rsidRDefault="00860382" w:rsidP="0086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0382" w:rsidTr="00C010D6">
        <w:tblPrEx>
          <w:tblLook w:val="04A0" w:firstRow="1" w:lastRow="0" w:firstColumn="1" w:lastColumn="0" w:noHBand="0" w:noVBand="1"/>
        </w:tblPrEx>
        <w:trPr>
          <w:trHeight w:val="2821"/>
        </w:trPr>
        <w:tc>
          <w:tcPr>
            <w:tcW w:w="4644" w:type="dxa"/>
            <w:shd w:val="clear" w:color="auto" w:fill="auto"/>
          </w:tcPr>
          <w:p w:rsidR="00860382" w:rsidRDefault="00860382" w:rsidP="00661EFA">
            <w:r w:rsidRPr="005C52C1">
              <w:rPr>
                <w:noProof/>
                <w:lang w:eastAsia="ru-RU"/>
              </w:rPr>
              <w:pict>
                <v:shape id="Рисунок 1" o:spid="_x0000_i1026" type="#_x0000_t75" style="width:162.6pt;height:162.6pt;visibility:visible">
                  <v:imagedata r:id="rId8" o:title=""/>
                </v:shape>
              </w:pict>
            </w:r>
          </w:p>
        </w:tc>
        <w:tc>
          <w:tcPr>
            <w:tcW w:w="5670" w:type="dxa"/>
            <w:shd w:val="clear" w:color="auto" w:fill="auto"/>
          </w:tcPr>
          <w:p w:rsidR="00860382" w:rsidRPr="00693536" w:rsidRDefault="00860382" w:rsidP="00661EFA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Скамья без спинки</w:t>
            </w:r>
          </w:p>
          <w:p w:rsidR="00860382" w:rsidRPr="00693536" w:rsidRDefault="00860382" w:rsidP="00661EFA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6237" w:type="dxa"/>
              <w:tblInd w:w="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3969"/>
            </w:tblGrid>
            <w:tr w:rsidR="00860382" w:rsidRPr="00693536" w:rsidTr="00693536"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382" w:rsidRPr="00693536" w:rsidRDefault="00860382" w:rsidP="00693536">
                  <w:pPr>
                    <w:ind w:right="-14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0382" w:rsidRPr="00693536" w:rsidRDefault="00860382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Длина скамейки - 1,5 м;</w:t>
                  </w:r>
                </w:p>
                <w:p w:rsidR="00860382" w:rsidRPr="00693536" w:rsidRDefault="00860382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Ширина – 380 мм;</w:t>
                  </w:r>
                </w:p>
                <w:p w:rsidR="00860382" w:rsidRPr="00693536" w:rsidRDefault="00860382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860382" w:rsidRPr="0054373D" w:rsidRDefault="00860382" w:rsidP="00661E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60382" w:rsidTr="00C010D6">
        <w:tblPrEx>
          <w:tblLook w:val="04A0" w:firstRow="1" w:lastRow="0" w:firstColumn="1" w:lastColumn="0" w:noHBand="0" w:noVBand="1"/>
        </w:tblPrEx>
        <w:trPr>
          <w:trHeight w:val="2811"/>
        </w:trPr>
        <w:tc>
          <w:tcPr>
            <w:tcW w:w="4644" w:type="dxa"/>
            <w:shd w:val="clear" w:color="auto" w:fill="auto"/>
          </w:tcPr>
          <w:p w:rsidR="00860382" w:rsidRDefault="00860382" w:rsidP="00661EFA">
            <w:r w:rsidRPr="005C52C1">
              <w:rPr>
                <w:noProof/>
                <w:lang w:eastAsia="ru-RU"/>
              </w:rPr>
              <w:pict>
                <v:shape id="Рисунок 2" o:spid="_x0000_i1027" type="#_x0000_t75" style="width:167.4pt;height:167.4pt;visibility:visible">
                  <v:imagedata r:id="rId9" o:title=""/>
                </v:shape>
              </w:pict>
            </w:r>
          </w:p>
        </w:tc>
        <w:tc>
          <w:tcPr>
            <w:tcW w:w="5670" w:type="dxa"/>
            <w:shd w:val="clear" w:color="auto" w:fill="auto"/>
          </w:tcPr>
          <w:p w:rsidR="00860382" w:rsidRPr="00693536" w:rsidRDefault="00860382" w:rsidP="00661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Скамья без спинки</w:t>
            </w:r>
          </w:p>
          <w:p w:rsidR="00860382" w:rsidRPr="00693536" w:rsidRDefault="00860382" w:rsidP="00661EFA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24" w:type="dxa"/>
              <w:tblInd w:w="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2998"/>
            </w:tblGrid>
            <w:tr w:rsidR="00860382" w:rsidRPr="00693536" w:rsidTr="00693536"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382" w:rsidRPr="00693536" w:rsidRDefault="00860382" w:rsidP="0069353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0382" w:rsidRPr="00693536" w:rsidRDefault="00860382" w:rsidP="00661EFA">
                  <w:pPr>
                    <w:spacing w:after="150"/>
                    <w:ind w:left="350" w:hanging="3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Длина скамейки - 2,0 м;</w:t>
                  </w:r>
                </w:p>
                <w:p w:rsidR="00860382" w:rsidRPr="00693536" w:rsidRDefault="00860382" w:rsidP="00661EFA">
                  <w:pPr>
                    <w:spacing w:after="150"/>
                    <w:ind w:left="513" w:hanging="51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- 385 мм;</w:t>
                  </w:r>
                </w:p>
                <w:p w:rsidR="00860382" w:rsidRPr="00693536" w:rsidRDefault="00860382" w:rsidP="00661EFA">
                  <w:pPr>
                    <w:spacing w:after="150"/>
                    <w:ind w:left="513" w:hanging="51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- 660  мм.</w:t>
                  </w:r>
                </w:p>
              </w:tc>
            </w:tr>
            <w:tr w:rsidR="00860382" w:rsidRPr="00AA5CE2" w:rsidTr="00693536"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382" w:rsidRPr="0054373D" w:rsidRDefault="00860382" w:rsidP="00661E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860382" w:rsidRPr="0054373D" w:rsidRDefault="00860382" w:rsidP="00661EFA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0382" w:rsidRPr="0054373D" w:rsidRDefault="00860382" w:rsidP="00661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382" w:rsidTr="00C010D6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644" w:type="dxa"/>
            <w:shd w:val="clear" w:color="auto" w:fill="auto"/>
          </w:tcPr>
          <w:p w:rsidR="00860382" w:rsidRDefault="00860382" w:rsidP="00661EFA">
            <w:r>
              <w:rPr>
                <w:noProof/>
                <w:lang w:eastAsia="ru-RU"/>
              </w:rPr>
              <w:t xml:space="preserve">      </w:t>
            </w:r>
            <w:r w:rsidRPr="005C52C1">
              <w:rPr>
                <w:noProof/>
                <w:lang w:eastAsia="ru-RU"/>
              </w:rPr>
              <w:pict>
                <v:shape id="Рисунок 3" o:spid="_x0000_i1028" type="#_x0000_t75" style="width:150pt;height:150pt;visibility:visible">
                  <v:imagedata r:id="rId10" o:title=""/>
                </v:shape>
              </w:pict>
            </w:r>
          </w:p>
        </w:tc>
        <w:tc>
          <w:tcPr>
            <w:tcW w:w="5670" w:type="dxa"/>
            <w:shd w:val="clear" w:color="auto" w:fill="auto"/>
          </w:tcPr>
          <w:p w:rsidR="00860382" w:rsidRPr="00693536" w:rsidRDefault="00860382" w:rsidP="00661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Скамья со спинкой </w:t>
            </w:r>
          </w:p>
          <w:p w:rsidR="00860382" w:rsidRPr="00693536" w:rsidRDefault="00860382" w:rsidP="00661EFA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528" w:type="dxa"/>
              <w:tblInd w:w="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3402"/>
            </w:tblGrid>
            <w:tr w:rsidR="00860382" w:rsidRPr="00693536" w:rsidTr="00693536">
              <w:trPr>
                <w:trHeight w:val="1036"/>
              </w:trPr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382" w:rsidRPr="00693536" w:rsidRDefault="00860382" w:rsidP="00693536">
                  <w:pPr>
                    <w:ind w:left="-142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0382" w:rsidRPr="00693536" w:rsidRDefault="00693536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Длина скамейки - 2,085 м;</w:t>
                  </w:r>
                </w:p>
                <w:p w:rsidR="00860382" w:rsidRPr="00693536" w:rsidRDefault="00693536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- 770  мм;</w:t>
                  </w:r>
                </w:p>
                <w:p w:rsidR="00860382" w:rsidRPr="00693536" w:rsidRDefault="00860382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- 975  мм.</w:t>
                  </w:r>
                </w:p>
              </w:tc>
            </w:tr>
          </w:tbl>
          <w:p w:rsidR="00860382" w:rsidRPr="0054373D" w:rsidRDefault="00860382" w:rsidP="00661E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60382" w:rsidTr="00C010D6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0314" w:type="dxa"/>
            <w:gridSpan w:val="2"/>
            <w:shd w:val="clear" w:color="auto" w:fill="auto"/>
          </w:tcPr>
          <w:p w:rsidR="00860382" w:rsidRPr="00C010D6" w:rsidRDefault="00860382" w:rsidP="00860382">
            <w:pPr>
              <w:pStyle w:val="a6"/>
              <w:numPr>
                <w:ilvl w:val="0"/>
                <w:numId w:val="19"/>
              </w:numPr>
              <w:spacing w:after="200" w:line="276" w:lineRule="auto"/>
              <w:ind w:left="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урн </w:t>
            </w:r>
          </w:p>
        </w:tc>
      </w:tr>
      <w:tr w:rsidR="00860382" w:rsidTr="00C010D6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644" w:type="dxa"/>
            <w:shd w:val="clear" w:color="auto" w:fill="auto"/>
          </w:tcPr>
          <w:p w:rsidR="00860382" w:rsidRDefault="00860382" w:rsidP="00661EFA">
            <w:pPr>
              <w:ind w:left="1276" w:hanging="709"/>
              <w:rPr>
                <w:noProof/>
                <w:lang w:eastAsia="ru-RU"/>
              </w:rPr>
            </w:pPr>
            <w:r w:rsidRPr="005C52C1">
              <w:rPr>
                <w:noProof/>
                <w:lang w:eastAsia="ru-RU"/>
              </w:rPr>
              <w:pict>
                <v:shape id="Рисунок 4" o:spid="_x0000_i1029" type="#_x0000_t75" style="width:120.6pt;height:120.6pt;visibility:visible">
                  <v:imagedata r:id="rId11" o:title=""/>
                </v:shape>
              </w:pict>
            </w:r>
          </w:p>
        </w:tc>
        <w:tc>
          <w:tcPr>
            <w:tcW w:w="5670" w:type="dxa"/>
            <w:shd w:val="clear" w:color="auto" w:fill="auto"/>
          </w:tcPr>
          <w:p w:rsidR="00860382" w:rsidRPr="00693536" w:rsidRDefault="00860382" w:rsidP="00661EF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E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35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Урна металлическая </w:t>
            </w:r>
          </w:p>
          <w:p w:rsidR="00860382" w:rsidRPr="00E22AE3" w:rsidRDefault="00860382" w:rsidP="00E22AE3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E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35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«Деревянный декор»</w:t>
            </w:r>
          </w:p>
          <w:tbl>
            <w:tblPr>
              <w:tblW w:w="0" w:type="auto"/>
              <w:tblInd w:w="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2977"/>
            </w:tblGrid>
            <w:tr w:rsidR="00860382" w:rsidRPr="00693536" w:rsidTr="00693536"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382" w:rsidRPr="00693536" w:rsidRDefault="00860382" w:rsidP="00661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0382" w:rsidRPr="00693536" w:rsidRDefault="00860382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- 665мм;</w:t>
                  </w:r>
                </w:p>
                <w:p w:rsidR="00860382" w:rsidRPr="00693536" w:rsidRDefault="00860382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- 420 мм;</w:t>
                  </w:r>
                </w:p>
                <w:p w:rsidR="00860382" w:rsidRPr="00693536" w:rsidRDefault="00860382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10 л</w:t>
                  </w:r>
                </w:p>
              </w:tc>
            </w:tr>
          </w:tbl>
          <w:p w:rsidR="00860382" w:rsidRPr="00693536" w:rsidRDefault="00860382" w:rsidP="00860382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0382" w:rsidTr="00C010D6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644" w:type="dxa"/>
            <w:shd w:val="clear" w:color="auto" w:fill="auto"/>
          </w:tcPr>
          <w:p w:rsidR="00860382" w:rsidRDefault="00860382" w:rsidP="00661EFA">
            <w:pPr>
              <w:ind w:left="426" w:firstLine="141"/>
              <w:rPr>
                <w:noProof/>
                <w:lang w:eastAsia="ru-RU"/>
              </w:rPr>
            </w:pPr>
            <w:r w:rsidRPr="005C52C1">
              <w:rPr>
                <w:noProof/>
                <w:lang w:eastAsia="ru-RU"/>
              </w:rPr>
              <w:lastRenderedPageBreak/>
              <w:pict>
                <v:shape id="Рисунок 5" o:spid="_x0000_i1030" type="#_x0000_t75" style="width:126pt;height:126pt;visibility:visible">
                  <v:imagedata r:id="rId12" o:title=""/>
                </v:shape>
              </w:pict>
            </w:r>
          </w:p>
        </w:tc>
        <w:tc>
          <w:tcPr>
            <w:tcW w:w="5670" w:type="dxa"/>
            <w:shd w:val="clear" w:color="auto" w:fill="auto"/>
          </w:tcPr>
          <w:p w:rsidR="00860382" w:rsidRPr="00693536" w:rsidRDefault="00860382" w:rsidP="00661EF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Урна для мусора </w:t>
            </w:r>
          </w:p>
          <w:p w:rsidR="00860382" w:rsidRPr="00693536" w:rsidRDefault="00860382" w:rsidP="00661EFA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693"/>
            </w:tblGrid>
            <w:tr w:rsidR="00860382" w:rsidRPr="00693536" w:rsidTr="00693536"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382" w:rsidRPr="00693536" w:rsidRDefault="00860382" w:rsidP="0069353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0382" w:rsidRPr="00693536" w:rsidRDefault="00860382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- 540 м</w:t>
                  </w:r>
                </w:p>
                <w:p w:rsidR="00860382" w:rsidRPr="00693536" w:rsidRDefault="00860382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– 400 мм</w:t>
                  </w:r>
                </w:p>
                <w:p w:rsidR="00860382" w:rsidRPr="00693536" w:rsidRDefault="00860382" w:rsidP="00661EFA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20 л</w:t>
                  </w:r>
                </w:p>
              </w:tc>
            </w:tr>
          </w:tbl>
          <w:p w:rsidR="00860382" w:rsidRPr="00693536" w:rsidRDefault="00860382" w:rsidP="0086038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0382" w:rsidTr="00C010D6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644" w:type="dxa"/>
            <w:shd w:val="clear" w:color="auto" w:fill="auto"/>
          </w:tcPr>
          <w:p w:rsidR="00860382" w:rsidRDefault="00860382" w:rsidP="00661EFA">
            <w:pPr>
              <w:ind w:firstLine="567"/>
              <w:rPr>
                <w:noProof/>
                <w:lang w:eastAsia="ru-RU"/>
              </w:rPr>
            </w:pPr>
            <w:r w:rsidRPr="005C52C1">
              <w:rPr>
                <w:noProof/>
                <w:lang w:eastAsia="ru-RU"/>
              </w:rPr>
              <w:pict>
                <v:shape id="Рисунок 6" o:spid="_x0000_i1031" type="#_x0000_t75" style="width:126pt;height:126pt;visibility:visible">
                  <v:imagedata r:id="rId12" o:title=""/>
                </v:shape>
              </w:pict>
            </w:r>
          </w:p>
        </w:tc>
        <w:tc>
          <w:tcPr>
            <w:tcW w:w="5670" w:type="dxa"/>
            <w:shd w:val="clear" w:color="auto" w:fill="auto"/>
          </w:tcPr>
          <w:p w:rsidR="00860382" w:rsidRPr="00693536" w:rsidRDefault="00860382" w:rsidP="00661EFA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Урна уличная </w:t>
            </w:r>
          </w:p>
          <w:p w:rsidR="00860382" w:rsidRPr="00693536" w:rsidRDefault="00860382" w:rsidP="00661EFA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2835"/>
            </w:tblGrid>
            <w:tr w:rsidR="00860382" w:rsidRPr="00693536" w:rsidTr="00693536">
              <w:tc>
                <w:tcPr>
                  <w:tcW w:w="23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382" w:rsidRPr="00693536" w:rsidRDefault="00860382" w:rsidP="00661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0382" w:rsidRPr="00693536" w:rsidRDefault="00860382" w:rsidP="00693536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- 570 мм;</w:t>
                  </w:r>
                </w:p>
                <w:p w:rsidR="00860382" w:rsidRPr="00693536" w:rsidRDefault="00860382" w:rsidP="00693536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- 480 мм;</w:t>
                  </w:r>
                </w:p>
                <w:p w:rsidR="00860382" w:rsidRPr="00693536" w:rsidRDefault="00860382" w:rsidP="00693536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5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40 л</w:t>
                  </w:r>
                </w:p>
              </w:tc>
            </w:tr>
          </w:tbl>
          <w:p w:rsidR="00860382" w:rsidRPr="00693536" w:rsidRDefault="00860382" w:rsidP="00860382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60382" w:rsidRDefault="00860382" w:rsidP="00860382"/>
    <w:p w:rsidR="00860382" w:rsidRDefault="00860382" w:rsidP="008603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476" w:rsidRDefault="00242476" w:rsidP="00242476"/>
    <w:p w:rsidR="00242476" w:rsidRDefault="00242476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AE3" w:rsidRDefault="00E22AE3" w:rsidP="0024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5F9" w:rsidRDefault="00EB65F9" w:rsidP="00693536">
      <w:pPr>
        <w:rPr>
          <w:rFonts w:ascii="Times New Roman" w:hAnsi="Times New Roman" w:cs="Times New Roman"/>
          <w:sz w:val="24"/>
          <w:szCs w:val="24"/>
        </w:rPr>
      </w:pPr>
    </w:p>
    <w:p w:rsidR="00242476" w:rsidRPr="00C010D6" w:rsidRDefault="002B7948" w:rsidP="00242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153F8" w:rsidRPr="00C010D6" w:rsidRDefault="009153F8" w:rsidP="009153F8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C3182" w:rsidRDefault="009153F8" w:rsidP="009153F8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 xml:space="preserve"> 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7C3182" w:rsidRPr="007C31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2476" w:rsidRPr="00C010D6" w:rsidRDefault="009153F8" w:rsidP="009153F8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на 201</w:t>
      </w:r>
      <w:r w:rsidR="007C3182">
        <w:rPr>
          <w:rFonts w:ascii="Times New Roman" w:hAnsi="Times New Roman" w:cs="Times New Roman"/>
          <w:sz w:val="28"/>
          <w:szCs w:val="28"/>
        </w:rPr>
        <w:t>8-2022 годы</w:t>
      </w:r>
      <w:r w:rsidRPr="00C010D6">
        <w:rPr>
          <w:rFonts w:ascii="Times New Roman" w:hAnsi="Times New Roman" w:cs="Times New Roman"/>
          <w:sz w:val="28"/>
          <w:szCs w:val="28"/>
        </w:rPr>
        <w:t>»</w:t>
      </w:r>
    </w:p>
    <w:p w:rsidR="00242476" w:rsidRDefault="00242476" w:rsidP="009153F8">
      <w:pPr>
        <w:rPr>
          <w:rFonts w:ascii="Times New Roman" w:hAnsi="Times New Roman" w:cs="Times New Roman"/>
          <w:sz w:val="24"/>
          <w:szCs w:val="24"/>
        </w:rPr>
      </w:pPr>
    </w:p>
    <w:p w:rsidR="00242476" w:rsidRDefault="00242476" w:rsidP="002424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476" w:rsidRPr="00C010D6" w:rsidRDefault="00242476" w:rsidP="0024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>Дополнительный перечень работ</w:t>
      </w:r>
    </w:p>
    <w:p w:rsidR="00242476" w:rsidRPr="00C010D6" w:rsidRDefault="00242476" w:rsidP="0024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242476" w:rsidRPr="00C010D6" w:rsidRDefault="00242476" w:rsidP="0024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242476" w:rsidRPr="00C010D6" w:rsidRDefault="00242476" w:rsidP="00242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476" w:rsidRPr="00572EB7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242476" w:rsidRPr="00572EB7" w:rsidTr="00C010D6">
        <w:tc>
          <w:tcPr>
            <w:tcW w:w="817" w:type="dxa"/>
            <w:shd w:val="clear" w:color="auto" w:fill="auto"/>
          </w:tcPr>
          <w:p w:rsidR="00242476" w:rsidRPr="00C010D6" w:rsidRDefault="00242476" w:rsidP="005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2476" w:rsidRPr="00C010D6" w:rsidRDefault="00242476" w:rsidP="005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0D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497" w:type="dxa"/>
            <w:shd w:val="clear" w:color="auto" w:fill="auto"/>
          </w:tcPr>
          <w:p w:rsidR="00242476" w:rsidRPr="00C010D6" w:rsidRDefault="00242476" w:rsidP="005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sz w:val="28"/>
                <w:szCs w:val="28"/>
              </w:rPr>
              <w:t>Наименование видов работ</w:t>
            </w:r>
          </w:p>
        </w:tc>
      </w:tr>
      <w:tr w:rsidR="00242476" w:rsidRPr="00572EB7" w:rsidTr="00C010D6">
        <w:tc>
          <w:tcPr>
            <w:tcW w:w="817" w:type="dxa"/>
            <w:shd w:val="clear" w:color="auto" w:fill="auto"/>
          </w:tcPr>
          <w:p w:rsidR="00242476" w:rsidRPr="00C010D6" w:rsidRDefault="00242476" w:rsidP="005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242476" w:rsidRPr="00C010D6" w:rsidRDefault="00242476" w:rsidP="00543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242476" w:rsidRPr="00572EB7" w:rsidTr="00C010D6">
        <w:tc>
          <w:tcPr>
            <w:tcW w:w="817" w:type="dxa"/>
            <w:shd w:val="clear" w:color="auto" w:fill="auto"/>
          </w:tcPr>
          <w:p w:rsidR="00242476" w:rsidRPr="00C010D6" w:rsidRDefault="00860382" w:rsidP="005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242476" w:rsidRPr="00C010D6" w:rsidRDefault="009153F8" w:rsidP="00543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парковок </w:t>
            </w:r>
          </w:p>
        </w:tc>
      </w:tr>
      <w:tr w:rsidR="00242476" w:rsidRPr="00572EB7" w:rsidTr="00C010D6">
        <w:tc>
          <w:tcPr>
            <w:tcW w:w="817" w:type="dxa"/>
            <w:shd w:val="clear" w:color="auto" w:fill="auto"/>
          </w:tcPr>
          <w:p w:rsidR="00242476" w:rsidRPr="00C010D6" w:rsidRDefault="00860382" w:rsidP="005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242476" w:rsidRPr="00C010D6" w:rsidRDefault="009153F8" w:rsidP="00543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6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</w:tc>
      </w:tr>
    </w:tbl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65F9" w:rsidRDefault="00EB65F9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65F9" w:rsidRDefault="00EB65F9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1A8E" w:rsidRDefault="00D21A8E" w:rsidP="002424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65F9" w:rsidRDefault="00EB65F9" w:rsidP="00242476">
      <w:pPr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242476">
      <w:pPr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242476">
      <w:pPr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C010D6">
      <w:pPr>
        <w:rPr>
          <w:rFonts w:ascii="Times New Roman" w:hAnsi="Times New Roman" w:cs="Times New Roman"/>
          <w:sz w:val="24"/>
          <w:szCs w:val="24"/>
        </w:rPr>
      </w:pPr>
    </w:p>
    <w:p w:rsidR="00CA74E1" w:rsidRPr="00C010D6" w:rsidRDefault="002B7948" w:rsidP="00CA74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A74E1" w:rsidRPr="00C010D6" w:rsidRDefault="00CA74E1" w:rsidP="00CA74E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C3182" w:rsidRPr="007C3182" w:rsidRDefault="00CA74E1" w:rsidP="007C3182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>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7C3182" w:rsidRPr="007C31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74E1" w:rsidRDefault="007C3182" w:rsidP="007C3182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C3182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CA74E1" w:rsidRDefault="00CA74E1" w:rsidP="00CA74E1">
      <w:pPr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Pr="00C010D6" w:rsidRDefault="00CA74E1" w:rsidP="00CA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</w:t>
      </w:r>
    </w:p>
    <w:p w:rsidR="00CA74E1" w:rsidRPr="00C010D6" w:rsidRDefault="00CA74E1" w:rsidP="00CA74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Pr="00C010D6" w:rsidRDefault="00CA74E1" w:rsidP="00C010D6">
      <w:pPr>
        <w:rPr>
          <w:rFonts w:ascii="Times New Roman" w:hAnsi="Times New Roman" w:cs="Times New Roman"/>
          <w:sz w:val="28"/>
          <w:szCs w:val="28"/>
        </w:rPr>
      </w:pPr>
    </w:p>
    <w:p w:rsidR="007C3182" w:rsidRDefault="007C3182" w:rsidP="00CA74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4E1" w:rsidRPr="00C010D6" w:rsidRDefault="002B7948" w:rsidP="00CA74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A74E1" w:rsidRPr="00C010D6" w:rsidRDefault="00CA74E1" w:rsidP="00CA74E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C3182" w:rsidRPr="007C3182" w:rsidRDefault="00CA74E1" w:rsidP="007C3182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>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7C3182" w:rsidRPr="007C31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74E1" w:rsidRPr="00C010D6" w:rsidRDefault="007C3182" w:rsidP="007C3182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C3182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CA74E1" w:rsidRPr="00C010D6" w:rsidRDefault="00CA74E1" w:rsidP="00CA74E1">
      <w:pPr>
        <w:rPr>
          <w:rFonts w:ascii="Times New Roman" w:hAnsi="Times New Roman" w:cs="Times New Roman"/>
          <w:sz w:val="28"/>
          <w:szCs w:val="28"/>
        </w:rPr>
      </w:pPr>
    </w:p>
    <w:p w:rsidR="00CA74E1" w:rsidRPr="00C010D6" w:rsidRDefault="00CA74E1" w:rsidP="00CA74E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A74E1" w:rsidRPr="00C010D6" w:rsidRDefault="00CA74E1" w:rsidP="00CA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дополнительный перечень работ </w:t>
      </w:r>
    </w:p>
    <w:p w:rsidR="00CA74E1" w:rsidRPr="00C010D6" w:rsidRDefault="00CA74E1" w:rsidP="007E235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A74E1" w:rsidRPr="00C010D6" w:rsidRDefault="00CA74E1" w:rsidP="007E235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C010D6">
      <w:pPr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7E2357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7C3182" w:rsidRDefault="007C3182" w:rsidP="00CA74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4E1" w:rsidRPr="00C010D6" w:rsidRDefault="002B7948" w:rsidP="00CA74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CA74E1" w:rsidRPr="00C010D6" w:rsidRDefault="00CA74E1" w:rsidP="00CA74E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C3182" w:rsidRPr="007C3182" w:rsidRDefault="00CA74E1" w:rsidP="007C3182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>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7C3182" w:rsidRPr="007C31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74E1" w:rsidRPr="00C010D6" w:rsidRDefault="007C3182" w:rsidP="007C3182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C3182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CA74E1" w:rsidRDefault="00CA74E1" w:rsidP="00CA74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CA74E1">
      <w:pPr>
        <w:rPr>
          <w:rFonts w:ascii="Times New Roman" w:hAnsi="Times New Roman" w:cs="Times New Roman"/>
          <w:sz w:val="26"/>
          <w:szCs w:val="26"/>
        </w:rPr>
      </w:pPr>
    </w:p>
    <w:p w:rsidR="00CA74E1" w:rsidRDefault="00CA74E1" w:rsidP="00CA74E1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0E08B7" w:rsidRPr="00C010D6" w:rsidRDefault="000E08B7" w:rsidP="000E08B7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E08B7" w:rsidRPr="00C010D6" w:rsidRDefault="000E08B7" w:rsidP="000E0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C010D6">
        <w:rPr>
          <w:rFonts w:ascii="Times New Roman" w:hAnsi="Times New Roman" w:cs="Times New Roman"/>
          <w:b/>
          <w:sz w:val="28"/>
          <w:szCs w:val="28"/>
          <w:lang w:eastAsia="en-US"/>
        </w:rPr>
        <w:t>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:rsidR="000E08B7" w:rsidRPr="00C010D6" w:rsidRDefault="000E08B7" w:rsidP="000E08B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08B7" w:rsidRPr="00C010D6" w:rsidRDefault="000E08B7" w:rsidP="000E08B7">
      <w:pPr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E08B7" w:rsidRPr="00C010D6" w:rsidRDefault="000E08B7" w:rsidP="000E08B7">
      <w:pPr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B7" w:rsidRPr="00C010D6" w:rsidRDefault="000E08B7" w:rsidP="007C3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</w:t>
      </w:r>
      <w:proofErr w:type="gramEnd"/>
      <w:r w:rsidRPr="00C01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0D6">
        <w:rPr>
          <w:rFonts w:ascii="Times New Roman" w:hAnsi="Times New Roman" w:cs="Times New Roman"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по муниципальной программе «Формирование современной городской среды 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>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7C3182" w:rsidRPr="007C3182">
        <w:rPr>
          <w:rFonts w:ascii="Times New Roman" w:hAnsi="Times New Roman" w:cs="Times New Roman"/>
          <w:sz w:val="28"/>
          <w:szCs w:val="28"/>
        </w:rPr>
        <w:t>» на 2018-2022 годы»</w:t>
      </w:r>
      <w:r w:rsidRPr="00C010D6">
        <w:rPr>
          <w:rFonts w:ascii="Times New Roman" w:hAnsi="Times New Roman" w:cs="Times New Roman"/>
          <w:sz w:val="28"/>
          <w:szCs w:val="28"/>
        </w:rPr>
        <w:t>.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>Благоустройство дворовых территорий, финансируемое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  <w:proofErr w:type="gramEnd"/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1.4. Минимальный перечень включает в себя: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установку урн;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lastRenderedPageBreak/>
        <w:t>1.5.Дополнительный перечень включает в себя:</w:t>
      </w:r>
    </w:p>
    <w:p w:rsidR="000E08B7" w:rsidRPr="00C010D6" w:rsidRDefault="000E08B7" w:rsidP="000E08B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0E08B7" w:rsidRPr="00C010D6" w:rsidRDefault="000E08B7" w:rsidP="000E08B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озеленение придомовой территории; 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0E08B7" w:rsidRPr="00C010D6" w:rsidRDefault="000E08B7" w:rsidP="000E08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8B7" w:rsidRPr="00C010D6" w:rsidRDefault="000E08B7" w:rsidP="000E08B7">
      <w:pPr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>2. О формах финансового и трудового участия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2.1. При выполнении работ по минимальному перечню заинтересованные лица обеспечивают финансовое участие в размере не менее </w:t>
      </w:r>
      <w:r w:rsidR="008B2B7D" w:rsidRPr="00C010D6">
        <w:rPr>
          <w:rFonts w:ascii="Times New Roman" w:hAnsi="Times New Roman" w:cs="Times New Roman"/>
          <w:sz w:val="28"/>
          <w:szCs w:val="28"/>
        </w:rPr>
        <w:t>5</w:t>
      </w:r>
      <w:r w:rsidRPr="00C010D6">
        <w:rPr>
          <w:rFonts w:ascii="Times New Roman" w:hAnsi="Times New Roman" w:cs="Times New Roman"/>
          <w:sz w:val="28"/>
          <w:szCs w:val="28"/>
        </w:rPr>
        <w:t>% от сметной стоимости на благоустройство дворовой территории</w:t>
      </w:r>
      <w:r w:rsidR="00736E59">
        <w:rPr>
          <w:rFonts w:ascii="Times New Roman" w:hAnsi="Times New Roman" w:cs="Times New Roman"/>
          <w:sz w:val="28"/>
          <w:szCs w:val="28"/>
        </w:rPr>
        <w:t xml:space="preserve"> или трудовое участие (по согласованию).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При выполнении работ по дополнительному перечню заинтересованные лица обеспечивают финансовое участие в размере 50% от сметной стоимости на благоустройство дворовой территории.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0E08B7" w:rsidRPr="00C010D6" w:rsidRDefault="000E08B7" w:rsidP="000E08B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0D6">
        <w:rPr>
          <w:rFonts w:ascii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 посадка деревьев, охрана объекта);</w:t>
      </w:r>
      <w:proofErr w:type="gramEnd"/>
    </w:p>
    <w:p w:rsidR="000E08B7" w:rsidRPr="00C010D6" w:rsidRDefault="000E08B7" w:rsidP="000E08B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0E08B7" w:rsidRPr="00C010D6" w:rsidRDefault="000E08B7" w:rsidP="000E08B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B7" w:rsidRPr="00C010D6" w:rsidRDefault="000E08B7" w:rsidP="000E08B7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10D6">
        <w:rPr>
          <w:rFonts w:ascii="Times New Roman" w:hAnsi="Times New Roman" w:cs="Times New Roman"/>
          <w:b/>
          <w:color w:val="000000"/>
          <w:sz w:val="28"/>
          <w:szCs w:val="28"/>
        </w:rPr>
        <w:t>3. Сбор,  учет и контроль средств заинтересованных лиц</w:t>
      </w:r>
    </w:p>
    <w:p w:rsidR="000E08B7" w:rsidRPr="00C010D6" w:rsidRDefault="000E08B7" w:rsidP="000E08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8B7" w:rsidRPr="00C010D6" w:rsidRDefault="000E08B7" w:rsidP="007C3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color w:val="000000"/>
          <w:sz w:val="28"/>
          <w:szCs w:val="28"/>
        </w:rPr>
        <w:t>3.1. </w:t>
      </w:r>
      <w:proofErr w:type="gramStart"/>
      <w:r w:rsidRPr="00C010D6">
        <w:rPr>
          <w:rFonts w:ascii="Times New Roman" w:hAnsi="Times New Roman" w:cs="Times New Roman"/>
          <w:color w:val="000000"/>
          <w:sz w:val="28"/>
          <w:szCs w:val="28"/>
        </w:rPr>
        <w:t xml:space="preserve">Сбор средств заинтересованных лиц на выполнение </w:t>
      </w:r>
      <w:r w:rsidRPr="00C010D6">
        <w:rPr>
          <w:rFonts w:ascii="Times New Roman" w:hAnsi="Times New Roman" w:cs="Times New Roman"/>
          <w:sz w:val="28"/>
          <w:szCs w:val="28"/>
        </w:rPr>
        <w:t xml:space="preserve">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C010D6">
        <w:rPr>
          <w:rFonts w:ascii="Times New Roman" w:hAnsi="Times New Roman" w:cs="Times New Roman"/>
          <w:bCs/>
          <w:sz w:val="28"/>
          <w:szCs w:val="28"/>
        </w:rPr>
        <w:t xml:space="preserve">открытом в российской кредитной организации и </w:t>
      </w:r>
      <w:r w:rsidRPr="00C010D6">
        <w:rPr>
          <w:rFonts w:ascii="Times New Roman" w:hAnsi="Times New Roman" w:cs="Times New Roman"/>
          <w:sz w:val="28"/>
          <w:szCs w:val="28"/>
        </w:rPr>
        <w:t xml:space="preserve">предназначенном для перечисления средств на благоустройство в целях софинансирования </w:t>
      </w:r>
      <w:r w:rsidR="008B2B7D" w:rsidRPr="00C010D6">
        <w:rPr>
          <w:rFonts w:ascii="Times New Roman" w:hAnsi="Times New Roman" w:cs="Times New Roman"/>
          <w:sz w:val="28"/>
          <w:szCs w:val="28"/>
        </w:rPr>
        <w:t xml:space="preserve">мероприятий по муниципальной программе «Формирование современной городской среды 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>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7C3182" w:rsidRPr="007C3182">
        <w:rPr>
          <w:rFonts w:ascii="Times New Roman" w:hAnsi="Times New Roman" w:cs="Times New Roman"/>
          <w:sz w:val="28"/>
          <w:szCs w:val="28"/>
        </w:rPr>
        <w:t>» на 2018-2022 годы»</w:t>
      </w:r>
      <w:r w:rsidR="007C31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08B7" w:rsidRPr="00C010D6" w:rsidRDefault="000E08B7" w:rsidP="000E0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3.2. Специальный счет может быть открыт в российских кредитных организациях, величина собственных средств (капитала) которых составляет не менее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10D6">
        <w:rPr>
          <w:rFonts w:ascii="Times New Roman" w:hAnsi="Times New Roman" w:cs="Times New Roman"/>
          <w:sz w:val="28"/>
          <w:szCs w:val="28"/>
        </w:rPr>
        <w:t xml:space="preserve"> чем </w:t>
      </w:r>
      <w:r w:rsidR="007C31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010D6">
        <w:rPr>
          <w:rFonts w:ascii="Times New Roman" w:hAnsi="Times New Roman" w:cs="Times New Roman"/>
          <w:sz w:val="28"/>
          <w:szCs w:val="28"/>
        </w:rPr>
        <w:t xml:space="preserve">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«Интернет».</w:t>
      </w:r>
    </w:p>
    <w:p w:rsidR="000E08B7" w:rsidRPr="00C010D6" w:rsidRDefault="000E08B7" w:rsidP="007C3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lastRenderedPageBreak/>
        <w:t>3.3. 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C010D6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</w:t>
      </w:r>
      <w:r w:rsidRPr="00C010D6">
        <w:rPr>
          <w:rFonts w:ascii="Times New Roman" w:hAnsi="Times New Roman" w:cs="Times New Roman"/>
          <w:sz w:val="28"/>
          <w:szCs w:val="28"/>
        </w:rPr>
        <w:t xml:space="preserve">минимального (дополнительного)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муниципальной </w:t>
      </w:r>
      <w:r w:rsidR="008B2B7D" w:rsidRPr="00C010D6">
        <w:rPr>
          <w:rFonts w:ascii="Times New Roman" w:hAnsi="Times New Roman" w:cs="Times New Roman"/>
          <w:sz w:val="28"/>
          <w:szCs w:val="28"/>
        </w:rPr>
        <w:t xml:space="preserve">программе «Формирование современной городской среды 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>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7C3182" w:rsidRPr="007C3182">
        <w:rPr>
          <w:rFonts w:ascii="Times New Roman" w:hAnsi="Times New Roman" w:cs="Times New Roman"/>
          <w:sz w:val="28"/>
          <w:szCs w:val="28"/>
        </w:rPr>
        <w:t>» на 2018-2022 годы»</w:t>
      </w:r>
      <w:r w:rsidRPr="00C010D6">
        <w:rPr>
          <w:rFonts w:ascii="Times New Roman" w:hAnsi="Times New Roman" w:cs="Times New Roman"/>
          <w:sz w:val="28"/>
          <w:szCs w:val="28"/>
        </w:rPr>
        <w:t>, либо равномерно до 10 декабря 201</w:t>
      </w:r>
      <w:r w:rsidR="007C3182">
        <w:rPr>
          <w:rFonts w:ascii="Times New Roman" w:hAnsi="Times New Roman" w:cs="Times New Roman"/>
          <w:sz w:val="28"/>
          <w:szCs w:val="28"/>
        </w:rPr>
        <w:t>8-2022</w:t>
      </w:r>
      <w:r w:rsidRPr="00C010D6">
        <w:rPr>
          <w:rFonts w:ascii="Times New Roman" w:hAnsi="Times New Roman" w:cs="Times New Roman"/>
          <w:sz w:val="28"/>
          <w:szCs w:val="28"/>
        </w:rPr>
        <w:t xml:space="preserve"> год</w:t>
      </w:r>
      <w:r w:rsidR="007C3182">
        <w:rPr>
          <w:rFonts w:ascii="Times New Roman" w:hAnsi="Times New Roman" w:cs="Times New Roman"/>
          <w:sz w:val="28"/>
          <w:szCs w:val="28"/>
        </w:rPr>
        <w:t>ов</w:t>
      </w:r>
      <w:r w:rsidRPr="00C010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08B7" w:rsidRPr="00C010D6" w:rsidRDefault="000E08B7" w:rsidP="000E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Председатель совета многоквартирного дома или иное уполномоченное лицо может обеспечить сбор  средств заинтересованных лиц.</w:t>
      </w:r>
    </w:p>
    <w:p w:rsidR="000E08B7" w:rsidRPr="00C010D6" w:rsidRDefault="000E08B7" w:rsidP="000E08B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 xml:space="preserve">Размер средств, вносимых собственниками помещений на </w:t>
      </w:r>
      <w:r w:rsidRPr="00C010D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Pr="00C010D6">
        <w:rPr>
          <w:rFonts w:ascii="Times New Roman" w:hAnsi="Times New Roman" w:cs="Times New Roman"/>
          <w:sz w:val="28"/>
          <w:szCs w:val="28"/>
        </w:rPr>
        <w:t xml:space="preserve">минимального (дополнительного) перечней работ по благоустройству дворовых территорий, рассчитывается, как </w:t>
      </w:r>
      <w:r w:rsidR="008B2B7D" w:rsidRPr="00C010D6">
        <w:rPr>
          <w:rFonts w:ascii="Times New Roman" w:hAnsi="Times New Roman" w:cs="Times New Roman"/>
          <w:sz w:val="28"/>
          <w:szCs w:val="28"/>
        </w:rPr>
        <w:t>5</w:t>
      </w:r>
      <w:r w:rsidRPr="00C010D6">
        <w:rPr>
          <w:rFonts w:ascii="Times New Roman" w:hAnsi="Times New Roman" w:cs="Times New Roman"/>
          <w:sz w:val="28"/>
          <w:szCs w:val="28"/>
        </w:rPr>
        <w:t>% (50%:) произведения сметной стоимости работ по благоустройству дворовой территории по договору, заключенному между управляющей организацией, товариществом собственников жилья</w:t>
      </w:r>
      <w:r w:rsidR="00736E59">
        <w:rPr>
          <w:rFonts w:ascii="Times New Roman" w:hAnsi="Times New Roman" w:cs="Times New Roman"/>
          <w:sz w:val="28"/>
          <w:szCs w:val="28"/>
        </w:rPr>
        <w:t>, избранным представителем дома</w:t>
      </w:r>
      <w:r w:rsidRPr="00C010D6">
        <w:rPr>
          <w:rFonts w:ascii="Times New Roman" w:hAnsi="Times New Roman" w:cs="Times New Roman"/>
          <w:sz w:val="28"/>
          <w:szCs w:val="28"/>
        </w:rPr>
        <w:t xml:space="preserve"> 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</w:t>
      </w:r>
      <w:proofErr w:type="gramEnd"/>
      <w:r w:rsidRPr="00C010D6">
        <w:rPr>
          <w:rFonts w:ascii="Times New Roman" w:hAnsi="Times New Roman" w:cs="Times New Roman"/>
          <w:sz w:val="28"/>
          <w:szCs w:val="28"/>
        </w:rPr>
        <w:t xml:space="preserve"> части 1 ст.37 Жилищного кодекса РФ. </w:t>
      </w:r>
    </w:p>
    <w:p w:rsidR="007C3182" w:rsidRDefault="000E08B7" w:rsidP="007C318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3.5. Управляющие организации, товарищества собственников жилья</w:t>
      </w:r>
      <w:r w:rsidR="00736E59">
        <w:rPr>
          <w:rFonts w:ascii="Times New Roman" w:hAnsi="Times New Roman" w:cs="Times New Roman"/>
          <w:sz w:val="28"/>
          <w:szCs w:val="28"/>
        </w:rPr>
        <w:t>,</w:t>
      </w:r>
      <w:r w:rsidR="00736E59" w:rsidRPr="00736E59">
        <w:t xml:space="preserve"> </w:t>
      </w:r>
      <w:r w:rsidR="00736E59" w:rsidRPr="00736E59">
        <w:rPr>
          <w:rFonts w:ascii="Times New Roman" w:hAnsi="Times New Roman" w:cs="Times New Roman"/>
          <w:sz w:val="28"/>
          <w:szCs w:val="28"/>
        </w:rPr>
        <w:t>избранны</w:t>
      </w:r>
      <w:r w:rsidR="00736E59">
        <w:rPr>
          <w:rFonts w:ascii="Times New Roman" w:hAnsi="Times New Roman" w:cs="Times New Roman"/>
          <w:sz w:val="28"/>
          <w:szCs w:val="28"/>
        </w:rPr>
        <w:t>е</w:t>
      </w:r>
      <w:r w:rsidR="00736E59" w:rsidRPr="00736E5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36E59">
        <w:rPr>
          <w:rFonts w:ascii="Times New Roman" w:hAnsi="Times New Roman" w:cs="Times New Roman"/>
          <w:sz w:val="28"/>
          <w:szCs w:val="28"/>
        </w:rPr>
        <w:t>и</w:t>
      </w:r>
      <w:r w:rsidR="00736E59" w:rsidRPr="00736E59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C010D6">
        <w:rPr>
          <w:rFonts w:ascii="Times New Roman" w:hAnsi="Times New Roman" w:cs="Times New Roman"/>
          <w:sz w:val="28"/>
          <w:szCs w:val="28"/>
        </w:rPr>
        <w:t xml:space="preserve">  ведут учет средств, поступивших от заинтересованных лиц по многоквартирным домам, дворовые территории которых подлежат благоустройству </w:t>
      </w:r>
      <w:r w:rsidR="008B2B7D" w:rsidRPr="00C010D6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«Формирование современной городской среды 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>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7C3182" w:rsidRPr="007C3182">
        <w:rPr>
          <w:rFonts w:ascii="Times New Roman" w:hAnsi="Times New Roman" w:cs="Times New Roman"/>
          <w:sz w:val="28"/>
          <w:szCs w:val="28"/>
        </w:rPr>
        <w:t>»</w:t>
      </w:r>
      <w:r w:rsidR="007C3182">
        <w:rPr>
          <w:rFonts w:ascii="Times New Roman" w:hAnsi="Times New Roman" w:cs="Times New Roman"/>
          <w:sz w:val="28"/>
          <w:szCs w:val="28"/>
        </w:rPr>
        <w:t xml:space="preserve"> </w:t>
      </w:r>
      <w:r w:rsidR="007C3182" w:rsidRPr="007C3182">
        <w:rPr>
          <w:rFonts w:ascii="Times New Roman" w:hAnsi="Times New Roman" w:cs="Times New Roman"/>
          <w:sz w:val="28"/>
          <w:szCs w:val="28"/>
        </w:rPr>
        <w:t>на 2018-2022 годы»</w:t>
      </w:r>
      <w:r w:rsidR="007C3182">
        <w:rPr>
          <w:rFonts w:ascii="Times New Roman" w:hAnsi="Times New Roman" w:cs="Times New Roman"/>
          <w:sz w:val="28"/>
          <w:szCs w:val="28"/>
        </w:rPr>
        <w:t>.</w:t>
      </w:r>
    </w:p>
    <w:p w:rsidR="000E08B7" w:rsidRPr="00C010D6" w:rsidRDefault="000E08B7" w:rsidP="007C318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0D6">
        <w:rPr>
          <w:rFonts w:ascii="Times New Roman" w:hAnsi="Times New Roman" w:cs="Times New Roman"/>
          <w:sz w:val="28"/>
          <w:szCs w:val="28"/>
        </w:rPr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</w:t>
      </w:r>
      <w:r w:rsidR="00736E59">
        <w:rPr>
          <w:rFonts w:ascii="Times New Roman" w:hAnsi="Times New Roman" w:cs="Times New Roman"/>
          <w:sz w:val="28"/>
          <w:szCs w:val="28"/>
        </w:rPr>
        <w:t>,</w:t>
      </w:r>
      <w:r w:rsidR="00736E59" w:rsidRPr="00736E59">
        <w:t xml:space="preserve"> </w:t>
      </w:r>
      <w:r w:rsidR="00736E59" w:rsidRPr="00736E59">
        <w:rPr>
          <w:rFonts w:ascii="Times New Roman" w:hAnsi="Times New Roman" w:cs="Times New Roman"/>
          <w:sz w:val="28"/>
          <w:szCs w:val="28"/>
        </w:rPr>
        <w:t>избранным представителем дома</w:t>
      </w:r>
      <w:r w:rsidRPr="00C010D6">
        <w:rPr>
          <w:rFonts w:ascii="Times New Roman" w:hAnsi="Times New Roman" w:cs="Times New Roman"/>
          <w:sz w:val="28"/>
          <w:szCs w:val="28"/>
        </w:rPr>
        <w:t xml:space="preserve">  ежемесячно в срок до 15 числа, месяца следующего за отчетным, направляют в </w:t>
      </w:r>
      <w:r w:rsidR="007C3910" w:rsidRPr="00C010D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C3182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C010D6">
        <w:rPr>
          <w:rFonts w:ascii="Times New Roman" w:hAnsi="Times New Roman" w:cs="Times New Roman"/>
          <w:sz w:val="28"/>
          <w:szCs w:val="28"/>
        </w:rPr>
        <w:t xml:space="preserve"> для опубликования на официальном сайте </w:t>
      </w:r>
      <w:r w:rsidR="007C3910" w:rsidRPr="00C010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 xml:space="preserve"> «Красногвардейский район» </w:t>
      </w:r>
      <w:r w:rsidRPr="00C010D6">
        <w:rPr>
          <w:rFonts w:ascii="Times New Roman" w:hAnsi="Times New Roman" w:cs="Times New Roman"/>
          <w:sz w:val="28"/>
          <w:szCs w:val="28"/>
        </w:rPr>
        <w:t xml:space="preserve"> в сети Интернет и направления в общественную комиссию, создаваемую в соответствии с</w:t>
      </w:r>
      <w:proofErr w:type="gramEnd"/>
      <w:r w:rsidRPr="00C010D6">
        <w:rPr>
          <w:rFonts w:ascii="Times New Roman" w:hAnsi="Times New Roman" w:cs="Times New Roman"/>
          <w:sz w:val="28"/>
          <w:szCs w:val="28"/>
        </w:rPr>
        <w:t xml:space="preserve">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:rsidR="000E08B7" w:rsidRPr="00C010D6" w:rsidRDefault="000E08B7" w:rsidP="000E08B7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0E08B7" w:rsidRPr="00C010D6" w:rsidRDefault="000E08B7" w:rsidP="007C3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910" w:rsidRPr="00C010D6" w:rsidRDefault="007C3910" w:rsidP="007C3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4E1" w:rsidRPr="00C010D6" w:rsidRDefault="00CA74E1" w:rsidP="00C010D6">
      <w:pPr>
        <w:rPr>
          <w:rFonts w:ascii="Times New Roman" w:hAnsi="Times New Roman" w:cs="Times New Roman"/>
          <w:sz w:val="28"/>
          <w:szCs w:val="28"/>
        </w:rPr>
      </w:pPr>
    </w:p>
    <w:p w:rsidR="007C3182" w:rsidRDefault="007C3182" w:rsidP="007E235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C3182" w:rsidRDefault="007C3182" w:rsidP="007E235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42476" w:rsidRPr="00C010D6" w:rsidRDefault="00242476" w:rsidP="007E235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7948">
        <w:rPr>
          <w:rFonts w:ascii="Times New Roman" w:hAnsi="Times New Roman" w:cs="Times New Roman"/>
          <w:sz w:val="28"/>
          <w:szCs w:val="28"/>
        </w:rPr>
        <w:t>8</w:t>
      </w:r>
    </w:p>
    <w:p w:rsidR="007E2357" w:rsidRPr="00C010D6" w:rsidRDefault="007E2357" w:rsidP="007E235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C3182" w:rsidRDefault="007E2357" w:rsidP="007E235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7C3182" w:rsidRPr="007C3182">
        <w:rPr>
          <w:rFonts w:ascii="Times New Roman" w:hAnsi="Times New Roman" w:cs="Times New Roman"/>
          <w:sz w:val="28"/>
          <w:szCs w:val="28"/>
        </w:rPr>
        <w:t xml:space="preserve"> 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7C3182" w:rsidRPr="007C31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2476" w:rsidRPr="00C010D6" w:rsidRDefault="007E2357" w:rsidP="007E235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на 201</w:t>
      </w:r>
      <w:r w:rsidR="007C3182">
        <w:rPr>
          <w:rFonts w:ascii="Times New Roman" w:hAnsi="Times New Roman" w:cs="Times New Roman"/>
          <w:sz w:val="28"/>
          <w:szCs w:val="28"/>
        </w:rPr>
        <w:t>8-2022 годы</w:t>
      </w:r>
      <w:r w:rsidRPr="00C010D6">
        <w:rPr>
          <w:rFonts w:ascii="Times New Roman" w:hAnsi="Times New Roman" w:cs="Times New Roman"/>
          <w:sz w:val="28"/>
          <w:szCs w:val="28"/>
        </w:rPr>
        <w:t>»</w:t>
      </w:r>
    </w:p>
    <w:p w:rsidR="00242476" w:rsidRPr="00C010D6" w:rsidRDefault="00242476" w:rsidP="00242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476" w:rsidRPr="00C010D6" w:rsidRDefault="00242476" w:rsidP="00B70206">
      <w:pPr>
        <w:rPr>
          <w:rFonts w:ascii="Times New Roman" w:hAnsi="Times New Roman" w:cs="Times New Roman"/>
          <w:sz w:val="28"/>
          <w:szCs w:val="28"/>
        </w:rPr>
      </w:pPr>
    </w:p>
    <w:p w:rsidR="00242476" w:rsidRPr="00C010D6" w:rsidRDefault="00242476" w:rsidP="00242476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70206" w:rsidRDefault="00B70206" w:rsidP="00242476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9"/>
      <w:bookmarkEnd w:id="3"/>
      <w:r w:rsidRPr="00B70206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на 201</w:t>
      </w:r>
      <w:r w:rsidR="007C3182">
        <w:rPr>
          <w:rFonts w:ascii="Times New Roman" w:hAnsi="Times New Roman" w:cs="Times New Roman"/>
          <w:b/>
          <w:sz w:val="28"/>
          <w:szCs w:val="28"/>
        </w:rPr>
        <w:t>8-2022</w:t>
      </w:r>
      <w:r w:rsidRPr="00B702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182">
        <w:rPr>
          <w:rFonts w:ascii="Times New Roman" w:hAnsi="Times New Roman" w:cs="Times New Roman"/>
          <w:b/>
          <w:sz w:val="28"/>
          <w:szCs w:val="28"/>
        </w:rPr>
        <w:t>ы</w:t>
      </w:r>
      <w:r w:rsidRPr="00B70206">
        <w:rPr>
          <w:rFonts w:ascii="Times New Roman" w:hAnsi="Times New Roman" w:cs="Times New Roman"/>
          <w:b/>
          <w:sz w:val="28"/>
          <w:szCs w:val="28"/>
        </w:rPr>
        <w:t xml:space="preserve">, содержащих текстовое и визуальное описание предполагаемого проекта, перечень (в том числе в виде соответствующих визуализированных изображений) элементов благоустройства, предлагаемых к размещению </w:t>
      </w:r>
    </w:p>
    <w:p w:rsidR="00242476" w:rsidRPr="00B70206" w:rsidRDefault="00B70206" w:rsidP="00242476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06">
        <w:rPr>
          <w:rFonts w:ascii="Times New Roman" w:hAnsi="Times New Roman" w:cs="Times New Roman"/>
          <w:b/>
          <w:sz w:val="28"/>
          <w:szCs w:val="28"/>
        </w:rPr>
        <w:t>на соответствующей дворовой территории</w:t>
      </w:r>
    </w:p>
    <w:p w:rsidR="00242476" w:rsidRPr="00C010D6" w:rsidRDefault="00242476" w:rsidP="0024247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476" w:rsidRPr="00C010D6" w:rsidRDefault="00242476" w:rsidP="00A146C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Pr="00C010D6">
        <w:rPr>
          <w:rFonts w:ascii="Times New Roman" w:hAnsi="Times New Roman" w:cs="Times New Roman"/>
          <w:sz w:val="28"/>
          <w:szCs w:val="28"/>
        </w:rPr>
        <w:t xml:space="preserve"> в муниципальную программу  </w:t>
      </w:r>
      <w:r w:rsidR="007E2357" w:rsidRPr="00C010D6">
        <w:rPr>
          <w:rFonts w:ascii="Times New Roman" w:hAnsi="Times New Roman" w:cs="Times New Roman"/>
          <w:sz w:val="28"/>
          <w:szCs w:val="28"/>
        </w:rPr>
        <w:t xml:space="preserve">формирования современной городской среды муниципального образования </w:t>
      </w:r>
      <w:r w:rsidR="00A146C4" w:rsidRPr="00A146C4">
        <w:rPr>
          <w:rFonts w:ascii="Times New Roman" w:hAnsi="Times New Roman" w:cs="Times New Roman"/>
          <w:sz w:val="28"/>
          <w:szCs w:val="28"/>
        </w:rPr>
        <w:t>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A146C4" w:rsidRPr="00A146C4">
        <w:rPr>
          <w:rFonts w:ascii="Times New Roman" w:hAnsi="Times New Roman" w:cs="Times New Roman"/>
          <w:sz w:val="28"/>
          <w:szCs w:val="28"/>
        </w:rPr>
        <w:t>» на 2018-2022 годы</w:t>
      </w:r>
      <w:r w:rsidRPr="00C010D6">
        <w:rPr>
          <w:rFonts w:ascii="Times New Roman" w:hAnsi="Times New Roman" w:cs="Times New Roman"/>
          <w:sz w:val="28"/>
          <w:szCs w:val="28"/>
        </w:rPr>
        <w:t xml:space="preserve"> (далее  - Порядок).</w:t>
      </w:r>
    </w:p>
    <w:p w:rsidR="00242476" w:rsidRPr="00C010D6" w:rsidRDefault="00242476" w:rsidP="00242476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242476" w:rsidRPr="00C010D6" w:rsidRDefault="00242476" w:rsidP="002424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D6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42476" w:rsidRPr="00C010D6" w:rsidRDefault="00242476" w:rsidP="0024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42476" w:rsidRPr="00C010D6" w:rsidRDefault="00242476" w:rsidP="00A146C4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ab/>
        <w:t xml:space="preserve">3. Разработка дизайн - проекта обеспечивается </w:t>
      </w:r>
      <w:r w:rsidR="007E2357" w:rsidRPr="00C010D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46C4">
        <w:rPr>
          <w:rFonts w:ascii="Times New Roman" w:hAnsi="Times New Roman" w:cs="Times New Roman"/>
          <w:sz w:val="28"/>
          <w:szCs w:val="28"/>
        </w:rPr>
        <w:t xml:space="preserve">МО </w:t>
      </w:r>
      <w:r w:rsidR="00A146C4" w:rsidRPr="00A146C4">
        <w:rPr>
          <w:rFonts w:ascii="Times New Roman" w:hAnsi="Times New Roman" w:cs="Times New Roman"/>
          <w:sz w:val="28"/>
          <w:szCs w:val="28"/>
        </w:rPr>
        <w:t xml:space="preserve">«Красногвардейский район»  </w:t>
      </w:r>
      <w:r w:rsidRPr="00C010D6">
        <w:rPr>
          <w:rFonts w:ascii="Times New Roman" w:hAnsi="Times New Roman" w:cs="Times New Roman"/>
          <w:sz w:val="28"/>
          <w:szCs w:val="28"/>
        </w:rPr>
        <w:t>(далее - уполномоченные органы).</w:t>
      </w:r>
    </w:p>
    <w:p w:rsidR="00242476" w:rsidRPr="00C010D6" w:rsidRDefault="00242476" w:rsidP="0024247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242476" w:rsidRPr="00C010D6" w:rsidRDefault="00242476" w:rsidP="0024247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42476" w:rsidRPr="00C010D6" w:rsidRDefault="00242476" w:rsidP="0024247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4. В дизайн - прое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C010D6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42476" w:rsidRPr="00C010D6" w:rsidRDefault="00242476" w:rsidP="0024247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C010D6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242476" w:rsidRPr="00C010D6" w:rsidRDefault="00DE5394" w:rsidP="0024247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476" w:rsidRPr="00C010D6">
        <w:rPr>
          <w:rFonts w:ascii="Times New Roman" w:hAnsi="Times New Roman" w:cs="Times New Roman"/>
          <w:sz w:val="28"/>
          <w:szCs w:val="28"/>
        </w:rPr>
        <w:t>. Разработка дизайн - проекта включает следующие стадии:</w:t>
      </w:r>
    </w:p>
    <w:p w:rsidR="00242476" w:rsidRPr="00C010D6" w:rsidRDefault="00DE5394" w:rsidP="0024247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476" w:rsidRPr="00C010D6">
        <w:rPr>
          <w:rFonts w:ascii="Times New Roman" w:hAnsi="Times New Roman" w:cs="Times New Roman"/>
          <w:sz w:val="28"/>
          <w:szCs w:val="28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242476" w:rsidRPr="00C010D6" w:rsidRDefault="00DE5394" w:rsidP="0024247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476" w:rsidRPr="00C010D6">
        <w:rPr>
          <w:rFonts w:ascii="Times New Roman" w:hAnsi="Times New Roman" w:cs="Times New Roman"/>
          <w:sz w:val="28"/>
          <w:szCs w:val="28"/>
        </w:rPr>
        <w:t>.2. разработка дизайн - проекта;</w:t>
      </w:r>
    </w:p>
    <w:p w:rsidR="00242476" w:rsidRPr="00C010D6" w:rsidRDefault="00DE5394" w:rsidP="0024247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476" w:rsidRPr="00C010D6">
        <w:rPr>
          <w:rFonts w:ascii="Times New Roman" w:hAnsi="Times New Roman" w:cs="Times New Roman"/>
          <w:sz w:val="28"/>
          <w:szCs w:val="28"/>
        </w:rPr>
        <w:t xml:space="preserve">.3. согласование </w:t>
      </w:r>
      <w:proofErr w:type="gramStart"/>
      <w:r w:rsidR="00242476" w:rsidRPr="00C010D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242476" w:rsidRPr="00C010D6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242476" w:rsidRPr="00C010D6" w:rsidRDefault="00DE5394" w:rsidP="0024247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476" w:rsidRPr="00C010D6">
        <w:rPr>
          <w:rFonts w:ascii="Times New Roman" w:hAnsi="Times New Roman" w:cs="Times New Roman"/>
          <w:sz w:val="28"/>
          <w:szCs w:val="28"/>
        </w:rPr>
        <w:t xml:space="preserve">.4. утверждение </w:t>
      </w:r>
      <w:proofErr w:type="gramStart"/>
      <w:r w:rsidR="00242476" w:rsidRPr="00C010D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242476" w:rsidRPr="00C010D6"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комиссией.</w:t>
      </w:r>
    </w:p>
    <w:p w:rsidR="00242476" w:rsidRPr="00C010D6" w:rsidRDefault="00DE5394" w:rsidP="00A146C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2476" w:rsidRPr="00C010D6">
        <w:rPr>
          <w:rFonts w:ascii="Times New Roman" w:hAnsi="Times New Roman" w:cs="Times New Roman"/>
          <w:sz w:val="28"/>
          <w:szCs w:val="28"/>
        </w:rPr>
        <w:t xml:space="preserve">. Представитель заинтересованных лиц обязан рассмотреть представленный дизайн-проект в </w:t>
      </w:r>
      <w:proofErr w:type="gramStart"/>
      <w:r w:rsidR="00242476" w:rsidRPr="00C010D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242476" w:rsidRPr="00C010D6"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</w:t>
      </w:r>
      <w:r w:rsidR="007E2357" w:rsidRPr="00C010D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146C4">
        <w:rPr>
          <w:rFonts w:ascii="Times New Roman" w:hAnsi="Times New Roman" w:cs="Times New Roman"/>
          <w:sz w:val="28"/>
          <w:szCs w:val="28"/>
        </w:rPr>
        <w:t>МО 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A146C4">
        <w:rPr>
          <w:rFonts w:ascii="Times New Roman" w:hAnsi="Times New Roman" w:cs="Times New Roman"/>
          <w:sz w:val="28"/>
          <w:szCs w:val="28"/>
        </w:rPr>
        <w:t xml:space="preserve">» </w:t>
      </w:r>
      <w:r w:rsidR="00242476" w:rsidRPr="00C010D6">
        <w:rPr>
          <w:rFonts w:ascii="Times New Roman" w:hAnsi="Times New Roman" w:cs="Times New Roman"/>
          <w:sz w:val="28"/>
          <w:szCs w:val="28"/>
        </w:rPr>
        <w:t>согласованный дизайн-проект или мотивированные замечания.</w:t>
      </w:r>
    </w:p>
    <w:p w:rsidR="00242476" w:rsidRPr="00C010D6" w:rsidRDefault="00242476" w:rsidP="0024247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</w:t>
      </w:r>
      <w:r w:rsidR="007E2357" w:rsidRPr="00C010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46C4" w:rsidRPr="00A146C4">
        <w:rPr>
          <w:rFonts w:ascii="Times New Roman" w:hAnsi="Times New Roman" w:cs="Times New Roman"/>
          <w:sz w:val="28"/>
          <w:szCs w:val="28"/>
        </w:rPr>
        <w:t>МО «</w:t>
      </w:r>
      <w:r w:rsidR="002B7948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A146C4" w:rsidRPr="00A146C4">
        <w:rPr>
          <w:rFonts w:ascii="Times New Roman" w:hAnsi="Times New Roman" w:cs="Times New Roman"/>
          <w:sz w:val="28"/>
          <w:szCs w:val="28"/>
        </w:rPr>
        <w:t>»</w:t>
      </w:r>
      <w:r w:rsidRPr="00C010D6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C010D6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C010D6">
        <w:rPr>
          <w:rFonts w:ascii="Times New Roman" w:hAnsi="Times New Roman" w:cs="Times New Roman"/>
          <w:sz w:val="28"/>
          <w:szCs w:val="28"/>
        </w:rPr>
        <w:t>.</w:t>
      </w:r>
    </w:p>
    <w:p w:rsidR="00242476" w:rsidRPr="00C010D6" w:rsidRDefault="00DE5394" w:rsidP="0024247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42476" w:rsidRPr="00C010D6">
        <w:rPr>
          <w:rFonts w:ascii="Times New Roman" w:hAnsi="Times New Roman" w:cs="Times New Roman"/>
          <w:sz w:val="28"/>
          <w:szCs w:val="28"/>
          <w:lang w:eastAsia="ru-RU"/>
        </w:rPr>
        <w:t>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9A16F5" w:rsidRPr="00C010D6" w:rsidRDefault="00242476" w:rsidP="00987494">
      <w:pPr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46"/>
      <w:bookmarkEnd w:id="4"/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sz w:val="28"/>
          <w:szCs w:val="28"/>
        </w:rPr>
      </w:pPr>
    </w:p>
    <w:p w:rsidR="004D2F27" w:rsidRPr="00C010D6" w:rsidRDefault="004D2F27" w:rsidP="0098749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D2F27" w:rsidRPr="00C010D6" w:rsidSect="004D2F27">
      <w:pgSz w:w="11905" w:h="16838"/>
      <w:pgMar w:top="1134" w:right="567" w:bottom="1134" w:left="1134" w:header="0" w:footer="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8"/>
  </w:num>
  <w:num w:numId="11">
    <w:abstractNumId w:val="10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476"/>
    <w:rsid w:val="00080962"/>
    <w:rsid w:val="000C305D"/>
    <w:rsid w:val="000E08B7"/>
    <w:rsid w:val="00121DD8"/>
    <w:rsid w:val="00191D3A"/>
    <w:rsid w:val="001A59A1"/>
    <w:rsid w:val="001B6347"/>
    <w:rsid w:val="001D07E6"/>
    <w:rsid w:val="00242476"/>
    <w:rsid w:val="002534AD"/>
    <w:rsid w:val="00296700"/>
    <w:rsid w:val="002B7948"/>
    <w:rsid w:val="0033059C"/>
    <w:rsid w:val="0036475B"/>
    <w:rsid w:val="00387020"/>
    <w:rsid w:val="004341C1"/>
    <w:rsid w:val="004D2F27"/>
    <w:rsid w:val="0054373D"/>
    <w:rsid w:val="00545960"/>
    <w:rsid w:val="00593FFA"/>
    <w:rsid w:val="005D15A2"/>
    <w:rsid w:val="00612487"/>
    <w:rsid w:val="00642463"/>
    <w:rsid w:val="00661EFA"/>
    <w:rsid w:val="00666CBF"/>
    <w:rsid w:val="00693536"/>
    <w:rsid w:val="006C1288"/>
    <w:rsid w:val="00707FDC"/>
    <w:rsid w:val="00736E59"/>
    <w:rsid w:val="00767B9A"/>
    <w:rsid w:val="007C3182"/>
    <w:rsid w:val="007C3910"/>
    <w:rsid w:val="007E2357"/>
    <w:rsid w:val="00803A21"/>
    <w:rsid w:val="00860382"/>
    <w:rsid w:val="008B2B7D"/>
    <w:rsid w:val="009153F8"/>
    <w:rsid w:val="00945BD4"/>
    <w:rsid w:val="00987494"/>
    <w:rsid w:val="00996CA0"/>
    <w:rsid w:val="009A16F5"/>
    <w:rsid w:val="009B1A99"/>
    <w:rsid w:val="00A146C4"/>
    <w:rsid w:val="00AA5CE2"/>
    <w:rsid w:val="00B01398"/>
    <w:rsid w:val="00B07712"/>
    <w:rsid w:val="00B60F7D"/>
    <w:rsid w:val="00B70206"/>
    <w:rsid w:val="00C010D6"/>
    <w:rsid w:val="00C64D2C"/>
    <w:rsid w:val="00CA74E1"/>
    <w:rsid w:val="00D06ED3"/>
    <w:rsid w:val="00D21A8E"/>
    <w:rsid w:val="00D2253D"/>
    <w:rsid w:val="00D63756"/>
    <w:rsid w:val="00D93099"/>
    <w:rsid w:val="00DE5394"/>
    <w:rsid w:val="00E166F9"/>
    <w:rsid w:val="00E22AE3"/>
    <w:rsid w:val="00E9174D"/>
    <w:rsid w:val="00EB65F9"/>
    <w:rsid w:val="00F10EA2"/>
    <w:rsid w:val="00F226B3"/>
    <w:rsid w:val="00F43A85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uiPriority w:val="99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paragraph" w:styleId="a8">
    <w:name w:val="Body Text"/>
    <w:basedOn w:val="a"/>
    <w:link w:val="a9"/>
    <w:rsid w:val="001D07E6"/>
    <w:pPr>
      <w:widowControl/>
      <w:suppressAutoHyphens w:val="0"/>
      <w:autoSpaceDE/>
      <w:spacing w:after="1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rsid w:val="001D07E6"/>
    <w:rPr>
      <w:rFonts w:ascii="Times New Roman" w:eastAsia="Times New Roman" w:hAnsi="Times New Roman"/>
      <w:sz w:val="28"/>
      <w:szCs w:val="28"/>
    </w:rPr>
  </w:style>
  <w:style w:type="character" w:styleId="aa">
    <w:name w:val="Hyperlink"/>
    <w:uiPriority w:val="99"/>
    <w:unhideWhenUsed/>
    <w:rsid w:val="001D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A57A-AE4C-448B-B342-8CD364D6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32658</CharactersWithSpaces>
  <SharedDoc>false</SharedDoc>
  <HLinks>
    <vt:vector size="24" baseType="variant">
      <vt:variant>
        <vt:i4>4194387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Римма Валентиновна</dc:creator>
  <cp:keywords/>
  <cp:lastModifiedBy>Дмитрий</cp:lastModifiedBy>
  <cp:revision>2</cp:revision>
  <cp:lastPrinted>2017-08-24T07:26:00Z</cp:lastPrinted>
  <dcterms:created xsi:type="dcterms:W3CDTF">2017-08-24T14:03:00Z</dcterms:created>
  <dcterms:modified xsi:type="dcterms:W3CDTF">2017-08-24T14:03:00Z</dcterms:modified>
</cp:coreProperties>
</file>